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8A" w:rsidRDefault="00283211" w:rsidP="00F8218A">
      <w:pPr>
        <w:spacing w:after="0" w:line="240" w:lineRule="auto"/>
        <w:rPr>
          <w:sz w:val="32"/>
          <w:szCs w:val="32"/>
        </w:rPr>
      </w:pPr>
      <w:bookmarkStart w:id="0" w:name="_GoBack"/>
      <w:bookmarkEnd w:id="0"/>
      <w:r>
        <w:rPr>
          <w:sz w:val="32"/>
          <w:szCs w:val="32"/>
        </w:rPr>
        <w:t xml:space="preserve"> </w:t>
      </w:r>
    </w:p>
    <w:p w:rsidR="00283211" w:rsidRDefault="00283211" w:rsidP="00F8218A">
      <w:pPr>
        <w:spacing w:after="0" w:line="240" w:lineRule="auto"/>
        <w:rPr>
          <w:sz w:val="32"/>
          <w:szCs w:val="32"/>
        </w:rPr>
      </w:pPr>
    </w:p>
    <w:p w:rsidR="00F8218A" w:rsidRDefault="000A0B9B" w:rsidP="00F8218A">
      <w:pPr>
        <w:spacing w:after="0" w:line="240" w:lineRule="auto"/>
        <w:rPr>
          <w:b/>
          <w:sz w:val="40"/>
          <w:szCs w:val="40"/>
        </w:rPr>
      </w:pPr>
      <w:r>
        <w:rPr>
          <w:b/>
          <w:sz w:val="40"/>
          <w:szCs w:val="40"/>
        </w:rPr>
        <w:t xml:space="preserve">FRANKTOWN CITIZENS COALITION’S </w:t>
      </w:r>
      <w:r w:rsidR="00F8218A" w:rsidRPr="003078D3">
        <w:rPr>
          <w:b/>
          <w:sz w:val="40"/>
          <w:szCs w:val="40"/>
        </w:rPr>
        <w:t xml:space="preserve">OPPOSITION TO SUNDOWN OAKS </w:t>
      </w:r>
      <w:r w:rsidR="003078D3" w:rsidRPr="003078D3">
        <w:rPr>
          <w:b/>
          <w:sz w:val="40"/>
          <w:szCs w:val="40"/>
        </w:rPr>
        <w:t xml:space="preserve">PROPOSED </w:t>
      </w:r>
      <w:r w:rsidR="00F8218A" w:rsidRPr="003078D3">
        <w:rPr>
          <w:b/>
          <w:sz w:val="40"/>
          <w:szCs w:val="40"/>
        </w:rPr>
        <w:t>METROPOLITION DISTRICT </w:t>
      </w:r>
    </w:p>
    <w:p w:rsidR="00234713" w:rsidRDefault="00234713" w:rsidP="00F8218A">
      <w:pPr>
        <w:spacing w:after="0" w:line="240" w:lineRule="auto"/>
        <w:rPr>
          <w:b/>
          <w:sz w:val="40"/>
          <w:szCs w:val="40"/>
        </w:rPr>
      </w:pPr>
    </w:p>
    <w:p w:rsidR="00234713" w:rsidRPr="00234713" w:rsidRDefault="000A0B9B" w:rsidP="00234713">
      <w:pPr>
        <w:spacing w:after="0" w:line="240" w:lineRule="auto"/>
        <w:rPr>
          <w:b/>
          <w:sz w:val="40"/>
          <w:szCs w:val="40"/>
        </w:rPr>
      </w:pPr>
      <w:r>
        <w:rPr>
          <w:b/>
          <w:sz w:val="40"/>
          <w:szCs w:val="40"/>
        </w:rPr>
        <w:t xml:space="preserve">ARE METRO DISTRICTS JUST </w:t>
      </w:r>
      <w:r w:rsidRPr="00234713">
        <w:rPr>
          <w:b/>
          <w:sz w:val="40"/>
          <w:szCs w:val="40"/>
        </w:rPr>
        <w:t>SCAM</w:t>
      </w:r>
      <w:r>
        <w:rPr>
          <w:b/>
          <w:sz w:val="40"/>
          <w:szCs w:val="40"/>
        </w:rPr>
        <w:t>S</w:t>
      </w:r>
      <w:r w:rsidRPr="00234713">
        <w:rPr>
          <w:b/>
          <w:sz w:val="40"/>
          <w:szCs w:val="40"/>
        </w:rPr>
        <w:t xml:space="preserve"> TO PUSH THE </w:t>
      </w:r>
      <w:r>
        <w:rPr>
          <w:b/>
          <w:sz w:val="40"/>
          <w:szCs w:val="40"/>
        </w:rPr>
        <w:t xml:space="preserve">FINANCIAL </w:t>
      </w:r>
      <w:r w:rsidRPr="00234713">
        <w:rPr>
          <w:b/>
          <w:sz w:val="40"/>
          <w:szCs w:val="40"/>
        </w:rPr>
        <w:t>BU</w:t>
      </w:r>
      <w:r>
        <w:rPr>
          <w:b/>
          <w:sz w:val="40"/>
          <w:szCs w:val="40"/>
        </w:rPr>
        <w:t>RDEN DOWN THE ROAD TO RESIDENTS</w:t>
      </w:r>
      <w:r w:rsidR="00234713">
        <w:rPr>
          <w:b/>
          <w:sz w:val="40"/>
          <w:szCs w:val="40"/>
        </w:rPr>
        <w:t>?</w:t>
      </w:r>
      <w:r w:rsidR="00234713" w:rsidRPr="00234713">
        <w:rPr>
          <w:b/>
          <w:sz w:val="40"/>
          <w:szCs w:val="40"/>
        </w:rPr>
        <w:t> </w:t>
      </w:r>
    </w:p>
    <w:p w:rsidR="000A0B9B" w:rsidRDefault="000A0B9B" w:rsidP="007454BC">
      <w:pPr>
        <w:spacing w:after="0" w:line="360" w:lineRule="auto"/>
        <w:rPr>
          <w:b/>
          <w:sz w:val="40"/>
          <w:szCs w:val="40"/>
        </w:rPr>
      </w:pPr>
    </w:p>
    <w:p w:rsidR="003078D3" w:rsidRPr="005F545A" w:rsidRDefault="003078D3" w:rsidP="007454BC">
      <w:pPr>
        <w:spacing w:after="0" w:line="360" w:lineRule="auto"/>
        <w:rPr>
          <w:b/>
          <w:sz w:val="40"/>
          <w:szCs w:val="40"/>
          <w:u w:val="single"/>
        </w:rPr>
      </w:pPr>
      <w:r w:rsidRPr="005F545A">
        <w:rPr>
          <w:b/>
          <w:sz w:val="40"/>
          <w:szCs w:val="40"/>
          <w:u w:val="single"/>
        </w:rPr>
        <w:t>I. STATUTORY REQUIREM</w:t>
      </w:r>
      <w:r w:rsidR="00563BA8" w:rsidRPr="005F545A">
        <w:rPr>
          <w:b/>
          <w:sz w:val="40"/>
          <w:szCs w:val="40"/>
          <w:u w:val="single"/>
        </w:rPr>
        <w:t xml:space="preserve">ENTS NECESSARY FOR APPROVAL </w:t>
      </w:r>
      <w:r w:rsidR="00414206" w:rsidRPr="005F545A">
        <w:rPr>
          <w:b/>
          <w:sz w:val="40"/>
          <w:szCs w:val="40"/>
          <w:u w:val="single"/>
        </w:rPr>
        <w:t>OF METRO</w:t>
      </w:r>
      <w:r w:rsidRPr="005F545A">
        <w:rPr>
          <w:b/>
          <w:sz w:val="40"/>
          <w:szCs w:val="40"/>
          <w:u w:val="single"/>
        </w:rPr>
        <w:t xml:space="preserve"> DISTRICT</w:t>
      </w:r>
    </w:p>
    <w:p w:rsidR="00EE07E4" w:rsidRDefault="001E406B" w:rsidP="007454BC">
      <w:pPr>
        <w:spacing w:after="0" w:line="360" w:lineRule="auto"/>
        <w:rPr>
          <w:sz w:val="32"/>
          <w:szCs w:val="32"/>
        </w:rPr>
      </w:pPr>
      <w:r w:rsidRPr="00401A09">
        <w:rPr>
          <w:sz w:val="32"/>
          <w:szCs w:val="32"/>
        </w:rPr>
        <w:t>Colorado statut</w:t>
      </w:r>
      <w:r w:rsidR="00EE07E4">
        <w:rPr>
          <w:sz w:val="32"/>
          <w:szCs w:val="32"/>
        </w:rPr>
        <w:t>es delineate</w:t>
      </w:r>
      <w:r w:rsidRPr="00401A09">
        <w:rPr>
          <w:sz w:val="32"/>
          <w:szCs w:val="32"/>
        </w:rPr>
        <w:t xml:space="preserve"> </w:t>
      </w:r>
      <w:r w:rsidR="00CE5A25">
        <w:rPr>
          <w:sz w:val="32"/>
          <w:szCs w:val="32"/>
        </w:rPr>
        <w:t xml:space="preserve">ALL </w:t>
      </w:r>
      <w:r w:rsidRPr="00401A09">
        <w:rPr>
          <w:sz w:val="32"/>
          <w:szCs w:val="32"/>
        </w:rPr>
        <w:t>the requirements</w:t>
      </w:r>
      <w:r w:rsidR="00EE07E4">
        <w:rPr>
          <w:sz w:val="32"/>
          <w:szCs w:val="32"/>
        </w:rPr>
        <w:t xml:space="preserve"> t</w:t>
      </w:r>
      <w:r w:rsidR="00EA73AA">
        <w:rPr>
          <w:sz w:val="32"/>
          <w:szCs w:val="32"/>
        </w:rPr>
        <w:t>hat are necessary to approve a metro d</w:t>
      </w:r>
      <w:r w:rsidR="00EE07E4">
        <w:rPr>
          <w:sz w:val="32"/>
          <w:szCs w:val="32"/>
        </w:rPr>
        <w:t xml:space="preserve">istrict in </w:t>
      </w:r>
      <w:r w:rsidRPr="00401A09">
        <w:rPr>
          <w:sz w:val="32"/>
          <w:szCs w:val="32"/>
        </w:rPr>
        <w:t>“</w:t>
      </w:r>
      <w:r w:rsidRPr="00401A09">
        <w:rPr>
          <w:b/>
          <w:sz w:val="32"/>
          <w:szCs w:val="32"/>
          <w:u w:val="single"/>
        </w:rPr>
        <w:t>Action on a Service Plan</w:t>
      </w:r>
      <w:r w:rsidRPr="00401A09">
        <w:rPr>
          <w:sz w:val="32"/>
          <w:szCs w:val="32"/>
        </w:rPr>
        <w:t>,”</w:t>
      </w:r>
      <w:r w:rsidR="00EE07E4">
        <w:rPr>
          <w:sz w:val="32"/>
          <w:szCs w:val="32"/>
        </w:rPr>
        <w:t xml:space="preserve"> </w:t>
      </w:r>
    </w:p>
    <w:p w:rsidR="00401A09" w:rsidRPr="00401A09" w:rsidRDefault="00401A09" w:rsidP="007454BC">
      <w:pPr>
        <w:spacing w:after="0" w:line="360" w:lineRule="auto"/>
        <w:rPr>
          <w:sz w:val="32"/>
          <w:szCs w:val="32"/>
        </w:rPr>
      </w:pPr>
      <w:r w:rsidRPr="00401A09">
        <w:rPr>
          <w:sz w:val="32"/>
          <w:szCs w:val="32"/>
        </w:rPr>
        <w:t>C.R.S. 32-1-203 (2)</w:t>
      </w:r>
    </w:p>
    <w:p w:rsidR="001E406B" w:rsidRPr="00401A09" w:rsidRDefault="00910C6B" w:rsidP="007454BC">
      <w:pPr>
        <w:spacing w:after="0" w:line="360" w:lineRule="auto"/>
        <w:rPr>
          <w:sz w:val="32"/>
          <w:szCs w:val="32"/>
        </w:rPr>
      </w:pPr>
      <w:r w:rsidRPr="00401A09">
        <w:rPr>
          <w:sz w:val="32"/>
          <w:szCs w:val="32"/>
        </w:rPr>
        <w:t xml:space="preserve">(2) The board of county commissioners </w:t>
      </w:r>
      <w:r w:rsidRPr="00A36A18">
        <w:rPr>
          <w:b/>
          <w:i/>
          <w:sz w:val="32"/>
          <w:szCs w:val="32"/>
        </w:rPr>
        <w:t>shall disapprove</w:t>
      </w:r>
      <w:r w:rsidRPr="00401A09">
        <w:rPr>
          <w:i/>
          <w:sz w:val="32"/>
          <w:szCs w:val="32"/>
        </w:rPr>
        <w:t xml:space="preserve"> (Emphasis added) </w:t>
      </w:r>
      <w:r w:rsidR="00693C56">
        <w:rPr>
          <w:sz w:val="32"/>
          <w:szCs w:val="32"/>
        </w:rPr>
        <w:t>the S</w:t>
      </w:r>
      <w:r w:rsidR="00EE07E4">
        <w:rPr>
          <w:sz w:val="32"/>
          <w:szCs w:val="32"/>
        </w:rPr>
        <w:t xml:space="preserve">ervice </w:t>
      </w:r>
      <w:r w:rsidR="00693C56">
        <w:rPr>
          <w:sz w:val="32"/>
          <w:szCs w:val="32"/>
        </w:rPr>
        <w:t>P</w:t>
      </w:r>
      <w:r w:rsidRPr="00401A09">
        <w:rPr>
          <w:sz w:val="32"/>
          <w:szCs w:val="32"/>
        </w:rPr>
        <w:t>lan unless</w:t>
      </w:r>
      <w:r w:rsidR="008C56E4" w:rsidRPr="00401A09">
        <w:rPr>
          <w:sz w:val="32"/>
          <w:szCs w:val="32"/>
        </w:rPr>
        <w:t xml:space="preserve"> evidence satisfactory to the board of each of the following is present:</w:t>
      </w:r>
    </w:p>
    <w:p w:rsidR="008C56E4" w:rsidRPr="00E7425D" w:rsidRDefault="008C56E4" w:rsidP="007454BC">
      <w:pPr>
        <w:spacing w:after="0" w:line="360" w:lineRule="auto"/>
        <w:rPr>
          <w:sz w:val="36"/>
          <w:szCs w:val="36"/>
        </w:rPr>
      </w:pPr>
      <w:r w:rsidRPr="00401A09">
        <w:rPr>
          <w:sz w:val="32"/>
          <w:szCs w:val="32"/>
        </w:rPr>
        <w:t>(a) There is sufficient existing and projected</w:t>
      </w:r>
      <w:r w:rsidRPr="00A36A18">
        <w:rPr>
          <w:b/>
          <w:i/>
          <w:sz w:val="32"/>
          <w:szCs w:val="32"/>
        </w:rPr>
        <w:t xml:space="preserve"> need</w:t>
      </w:r>
      <w:r w:rsidRPr="00401A09">
        <w:rPr>
          <w:sz w:val="32"/>
          <w:szCs w:val="32"/>
        </w:rPr>
        <w:t xml:space="preserve"> (</w:t>
      </w:r>
      <w:r w:rsidRPr="00401A09">
        <w:rPr>
          <w:i/>
          <w:sz w:val="32"/>
          <w:szCs w:val="32"/>
        </w:rPr>
        <w:t>emphasis added)</w:t>
      </w:r>
      <w:r w:rsidRPr="00401A09">
        <w:rPr>
          <w:sz w:val="32"/>
          <w:szCs w:val="32"/>
        </w:rPr>
        <w:t xml:space="preserve"> for organized service in the area to be serviced by the proposed special district.</w:t>
      </w:r>
    </w:p>
    <w:p w:rsidR="000A0B9B" w:rsidRPr="00E7425D" w:rsidRDefault="000A0B9B" w:rsidP="007454BC">
      <w:pPr>
        <w:spacing w:after="0" w:line="360" w:lineRule="auto"/>
        <w:rPr>
          <w:b/>
          <w:sz w:val="36"/>
          <w:szCs w:val="36"/>
        </w:rPr>
      </w:pPr>
      <w:r w:rsidRPr="00E7425D">
        <w:rPr>
          <w:b/>
          <w:sz w:val="36"/>
          <w:szCs w:val="36"/>
        </w:rPr>
        <w:t xml:space="preserve">             A METRO DISTRICT IS DEFINITELY NOT NEEDED.</w:t>
      </w:r>
    </w:p>
    <w:p w:rsidR="00E93921" w:rsidRPr="000A0B9B" w:rsidRDefault="00E93921" w:rsidP="007454BC">
      <w:pPr>
        <w:spacing w:after="0" w:line="360" w:lineRule="auto"/>
        <w:rPr>
          <w:b/>
          <w:sz w:val="32"/>
          <w:szCs w:val="32"/>
        </w:rPr>
      </w:pPr>
      <w:r>
        <w:rPr>
          <w:b/>
          <w:sz w:val="32"/>
          <w:szCs w:val="32"/>
        </w:rPr>
        <w:lastRenderedPageBreak/>
        <w:t xml:space="preserve">THEREFORE, </w:t>
      </w:r>
      <w:r w:rsidR="00967AC4">
        <w:rPr>
          <w:b/>
          <w:sz w:val="32"/>
          <w:szCs w:val="32"/>
        </w:rPr>
        <w:t xml:space="preserve">REQUIRED </w:t>
      </w:r>
      <w:r>
        <w:rPr>
          <w:b/>
          <w:sz w:val="32"/>
          <w:szCs w:val="32"/>
        </w:rPr>
        <w:t>DOUGLAS COUNTY SERVICE PLAN REVIEW PROCEDURES IN XVIII</w:t>
      </w:r>
      <w:r w:rsidRPr="00E93921">
        <w:rPr>
          <w:b/>
          <w:sz w:val="32"/>
          <w:szCs w:val="32"/>
        </w:rPr>
        <w:t xml:space="preserve"> STATUTORY FINDINGS AND CONCLUSIONS</w:t>
      </w:r>
      <w:r>
        <w:rPr>
          <w:b/>
          <w:sz w:val="32"/>
          <w:szCs w:val="32"/>
        </w:rPr>
        <w:t xml:space="preserve"> NUMBER 1 </w:t>
      </w:r>
      <w:r w:rsidR="00C01581">
        <w:rPr>
          <w:b/>
          <w:sz w:val="32"/>
          <w:szCs w:val="32"/>
        </w:rPr>
        <w:t>AND 5</w:t>
      </w:r>
      <w:r w:rsidR="006E7AF9">
        <w:rPr>
          <w:b/>
          <w:sz w:val="32"/>
          <w:szCs w:val="32"/>
        </w:rPr>
        <w:t xml:space="preserve"> </w:t>
      </w:r>
      <w:r>
        <w:rPr>
          <w:b/>
          <w:sz w:val="32"/>
          <w:szCs w:val="32"/>
        </w:rPr>
        <w:t xml:space="preserve">HAVE </w:t>
      </w:r>
      <w:r w:rsidR="00D52ED4">
        <w:rPr>
          <w:b/>
          <w:sz w:val="32"/>
          <w:szCs w:val="32"/>
        </w:rPr>
        <w:t xml:space="preserve">ALSO </w:t>
      </w:r>
      <w:r>
        <w:rPr>
          <w:b/>
          <w:sz w:val="32"/>
          <w:szCs w:val="32"/>
        </w:rPr>
        <w:t>NOT BEEN MET.</w:t>
      </w:r>
      <w:r w:rsidR="005A0448">
        <w:rPr>
          <w:b/>
          <w:sz w:val="32"/>
          <w:szCs w:val="32"/>
        </w:rPr>
        <w:t xml:space="preserve">  (SEE ANALYSIS BELOW</w:t>
      </w:r>
      <w:r w:rsidR="00795188">
        <w:rPr>
          <w:b/>
          <w:sz w:val="32"/>
          <w:szCs w:val="32"/>
        </w:rPr>
        <w:t xml:space="preserve"> AT II</w:t>
      </w:r>
      <w:r w:rsidR="005A0448">
        <w:rPr>
          <w:b/>
          <w:sz w:val="32"/>
          <w:szCs w:val="32"/>
        </w:rPr>
        <w:t>)</w:t>
      </w:r>
    </w:p>
    <w:p w:rsidR="000A0B9B" w:rsidRDefault="008C56E4" w:rsidP="007454BC">
      <w:pPr>
        <w:spacing w:after="0" w:line="360" w:lineRule="auto"/>
        <w:rPr>
          <w:sz w:val="32"/>
          <w:szCs w:val="32"/>
        </w:rPr>
      </w:pPr>
      <w:r w:rsidRPr="00401A09">
        <w:rPr>
          <w:sz w:val="32"/>
          <w:szCs w:val="32"/>
        </w:rPr>
        <w:t>(b) The existing area to be served by the proposed special district is inadequate for the present and projected needs.</w:t>
      </w:r>
    </w:p>
    <w:p w:rsidR="000A0B9B" w:rsidRPr="00E7425D" w:rsidRDefault="000A0B9B" w:rsidP="007454BC">
      <w:pPr>
        <w:spacing w:after="0" w:line="360" w:lineRule="auto"/>
        <w:rPr>
          <w:b/>
          <w:sz w:val="36"/>
          <w:szCs w:val="36"/>
        </w:rPr>
      </w:pPr>
      <w:r w:rsidRPr="00E7425D">
        <w:rPr>
          <w:b/>
          <w:sz w:val="36"/>
          <w:szCs w:val="36"/>
        </w:rPr>
        <w:t>THE EXISTING AREA IS MORE THAN ADEQUATE FOR PRESENT AND PROJECTED NEEDS.</w:t>
      </w:r>
    </w:p>
    <w:p w:rsidR="00967AC4" w:rsidRPr="000A0B9B" w:rsidRDefault="00967AC4" w:rsidP="007454BC">
      <w:pPr>
        <w:spacing w:after="0" w:line="360" w:lineRule="auto"/>
        <w:rPr>
          <w:b/>
          <w:sz w:val="32"/>
          <w:szCs w:val="32"/>
        </w:rPr>
      </w:pPr>
      <w:r w:rsidRPr="00967AC4">
        <w:rPr>
          <w:b/>
          <w:sz w:val="32"/>
          <w:szCs w:val="32"/>
        </w:rPr>
        <w:t xml:space="preserve">THEREFORE, </w:t>
      </w:r>
      <w:r>
        <w:rPr>
          <w:b/>
          <w:sz w:val="32"/>
          <w:szCs w:val="32"/>
        </w:rPr>
        <w:t xml:space="preserve">REQUIRED </w:t>
      </w:r>
      <w:r w:rsidRPr="00967AC4">
        <w:rPr>
          <w:b/>
          <w:sz w:val="32"/>
          <w:szCs w:val="32"/>
        </w:rPr>
        <w:t>DOUGLAS COUNTY SERVICE PLAN REVIEW PROCEDURES IN XVIII STATUTORY FINDINGS AND CONCLUSIONS</w:t>
      </w:r>
      <w:r>
        <w:rPr>
          <w:b/>
          <w:sz w:val="32"/>
          <w:szCs w:val="32"/>
        </w:rPr>
        <w:t xml:space="preserve"> NUMBER 2</w:t>
      </w:r>
      <w:r w:rsidRPr="00967AC4">
        <w:rPr>
          <w:b/>
          <w:sz w:val="32"/>
          <w:szCs w:val="32"/>
        </w:rPr>
        <w:t xml:space="preserve"> HAVE </w:t>
      </w:r>
      <w:r w:rsidR="00D52ED4">
        <w:rPr>
          <w:b/>
          <w:sz w:val="32"/>
          <w:szCs w:val="32"/>
        </w:rPr>
        <w:t xml:space="preserve">ALSO </w:t>
      </w:r>
      <w:r w:rsidRPr="00967AC4">
        <w:rPr>
          <w:b/>
          <w:sz w:val="32"/>
          <w:szCs w:val="32"/>
        </w:rPr>
        <w:t>NOT BEEN MET.</w:t>
      </w:r>
      <w:r w:rsidR="005A0448">
        <w:rPr>
          <w:b/>
          <w:sz w:val="32"/>
          <w:szCs w:val="32"/>
        </w:rPr>
        <w:t xml:space="preserve"> (SEE ANALYSIS BELOW</w:t>
      </w:r>
      <w:r w:rsidR="004C4ECD">
        <w:rPr>
          <w:b/>
          <w:sz w:val="32"/>
          <w:szCs w:val="32"/>
        </w:rPr>
        <w:t xml:space="preserve"> AT III</w:t>
      </w:r>
      <w:r w:rsidR="005A0448">
        <w:rPr>
          <w:b/>
          <w:sz w:val="32"/>
          <w:szCs w:val="32"/>
        </w:rPr>
        <w:t>)</w:t>
      </w:r>
    </w:p>
    <w:p w:rsidR="008C56E4" w:rsidRDefault="008C56E4" w:rsidP="007454BC">
      <w:pPr>
        <w:spacing w:after="0" w:line="360" w:lineRule="auto"/>
        <w:rPr>
          <w:sz w:val="32"/>
          <w:szCs w:val="32"/>
        </w:rPr>
      </w:pPr>
      <w:r w:rsidRPr="00401A09">
        <w:rPr>
          <w:sz w:val="32"/>
          <w:szCs w:val="32"/>
        </w:rPr>
        <w:t>(c) The proposed special district is capable of provided economical and sufficient service to the area within its proposed boundaries.</w:t>
      </w:r>
    </w:p>
    <w:p w:rsidR="000A0B9B" w:rsidRPr="00E7425D" w:rsidRDefault="00E7425D" w:rsidP="007454BC">
      <w:pPr>
        <w:spacing w:after="0" w:line="360" w:lineRule="auto"/>
        <w:rPr>
          <w:b/>
          <w:sz w:val="36"/>
          <w:szCs w:val="36"/>
        </w:rPr>
      </w:pPr>
      <w:r>
        <w:rPr>
          <w:sz w:val="32"/>
          <w:szCs w:val="32"/>
        </w:rPr>
        <w:t xml:space="preserve">   </w:t>
      </w:r>
      <w:r w:rsidR="001D33E0" w:rsidRPr="00E7425D">
        <w:rPr>
          <w:b/>
          <w:sz w:val="36"/>
          <w:szCs w:val="36"/>
        </w:rPr>
        <w:t>THERE IS NOTHING ECONOMICAL ABOUT THE SERVICES</w:t>
      </w:r>
    </w:p>
    <w:p w:rsidR="00967AC4" w:rsidRPr="001D33E0" w:rsidRDefault="00967AC4" w:rsidP="007454BC">
      <w:pPr>
        <w:spacing w:after="0" w:line="360" w:lineRule="auto"/>
        <w:rPr>
          <w:b/>
          <w:sz w:val="32"/>
          <w:szCs w:val="32"/>
        </w:rPr>
      </w:pPr>
      <w:r w:rsidRPr="00967AC4">
        <w:rPr>
          <w:b/>
          <w:sz w:val="32"/>
          <w:szCs w:val="32"/>
        </w:rPr>
        <w:t xml:space="preserve">THEREFORE, </w:t>
      </w:r>
      <w:r>
        <w:rPr>
          <w:b/>
          <w:sz w:val="32"/>
          <w:szCs w:val="32"/>
        </w:rPr>
        <w:t xml:space="preserve">REQUIRED </w:t>
      </w:r>
      <w:r w:rsidRPr="00967AC4">
        <w:rPr>
          <w:b/>
          <w:sz w:val="32"/>
          <w:szCs w:val="32"/>
        </w:rPr>
        <w:t>DOUGLAS COUNTY SERVICE PLAN REVIEW PROCEDURES IN XVIII STATUTORY FINDINGS AND CONCLUSIONS</w:t>
      </w:r>
      <w:r>
        <w:rPr>
          <w:b/>
          <w:sz w:val="32"/>
          <w:szCs w:val="32"/>
        </w:rPr>
        <w:t xml:space="preserve"> NUMBER 3</w:t>
      </w:r>
      <w:r w:rsidRPr="00967AC4">
        <w:rPr>
          <w:b/>
          <w:sz w:val="32"/>
          <w:szCs w:val="32"/>
        </w:rPr>
        <w:t xml:space="preserve"> HAVE </w:t>
      </w:r>
      <w:r w:rsidR="00D52ED4">
        <w:rPr>
          <w:b/>
          <w:sz w:val="32"/>
          <w:szCs w:val="32"/>
        </w:rPr>
        <w:t xml:space="preserve">ALSO </w:t>
      </w:r>
      <w:r w:rsidRPr="00967AC4">
        <w:rPr>
          <w:b/>
          <w:sz w:val="32"/>
          <w:szCs w:val="32"/>
        </w:rPr>
        <w:t>NOT BEEN MET.</w:t>
      </w:r>
      <w:r w:rsidR="00E86D9E">
        <w:rPr>
          <w:b/>
          <w:sz w:val="32"/>
          <w:szCs w:val="32"/>
        </w:rPr>
        <w:t xml:space="preserve"> (SEE ANALYSIS BELOW</w:t>
      </w:r>
      <w:r w:rsidR="00447CD9">
        <w:rPr>
          <w:b/>
          <w:sz w:val="32"/>
          <w:szCs w:val="32"/>
        </w:rPr>
        <w:t xml:space="preserve"> AT IV</w:t>
      </w:r>
      <w:r w:rsidR="00E86D9E">
        <w:rPr>
          <w:b/>
          <w:sz w:val="32"/>
          <w:szCs w:val="32"/>
        </w:rPr>
        <w:t>)</w:t>
      </w:r>
    </w:p>
    <w:p w:rsidR="00C625AE" w:rsidRDefault="008C56E4" w:rsidP="00C625AE">
      <w:pPr>
        <w:spacing w:after="0" w:line="360" w:lineRule="auto"/>
        <w:rPr>
          <w:sz w:val="32"/>
          <w:szCs w:val="32"/>
        </w:rPr>
      </w:pPr>
      <w:r w:rsidRPr="00401A09">
        <w:rPr>
          <w:sz w:val="32"/>
          <w:szCs w:val="32"/>
        </w:rPr>
        <w:t>(d) The area to be included in the proposed district has, or will have, the financial ability to discharge the proposed indebtedness on a reasonable basis.</w:t>
      </w:r>
    </w:p>
    <w:p w:rsidR="004222BF" w:rsidRPr="00E7425D" w:rsidRDefault="004222BF" w:rsidP="00C625AE">
      <w:pPr>
        <w:spacing w:after="0" w:line="360" w:lineRule="auto"/>
        <w:rPr>
          <w:b/>
          <w:sz w:val="36"/>
          <w:szCs w:val="36"/>
        </w:rPr>
      </w:pPr>
      <w:r>
        <w:rPr>
          <w:sz w:val="32"/>
          <w:szCs w:val="32"/>
        </w:rPr>
        <w:lastRenderedPageBreak/>
        <w:t xml:space="preserve">  </w:t>
      </w:r>
      <w:r w:rsidRPr="004222BF">
        <w:rPr>
          <w:b/>
          <w:sz w:val="32"/>
          <w:szCs w:val="32"/>
        </w:rPr>
        <w:t xml:space="preserve">       </w:t>
      </w:r>
      <w:r w:rsidRPr="00E7425D">
        <w:rPr>
          <w:b/>
          <w:sz w:val="36"/>
          <w:szCs w:val="36"/>
        </w:rPr>
        <w:t>THE DISTRICT DOES NOT HAVE THE ABILITY TO DISCHARGE THE PROPOSED INDEBTEDNESS ON A REASONABLE BASIS.</w:t>
      </w:r>
    </w:p>
    <w:p w:rsidR="00967AC4" w:rsidRPr="00967AC4" w:rsidRDefault="00967AC4" w:rsidP="00967AC4">
      <w:pPr>
        <w:spacing w:after="0" w:line="360" w:lineRule="auto"/>
        <w:rPr>
          <w:b/>
          <w:sz w:val="32"/>
          <w:szCs w:val="32"/>
        </w:rPr>
      </w:pPr>
      <w:r>
        <w:rPr>
          <w:b/>
          <w:sz w:val="32"/>
          <w:szCs w:val="32"/>
        </w:rPr>
        <w:t xml:space="preserve">THEREFORE, REQUIRED </w:t>
      </w:r>
      <w:r w:rsidRPr="00967AC4">
        <w:rPr>
          <w:b/>
          <w:sz w:val="32"/>
          <w:szCs w:val="32"/>
        </w:rPr>
        <w:t>DOUGLAS COUNTY SERVICE PLAN REVIEW PROCEDURES IN XVIII STATUTORY FINDINGS AND CONCLUSIONS</w:t>
      </w:r>
      <w:r>
        <w:rPr>
          <w:b/>
          <w:sz w:val="32"/>
          <w:szCs w:val="32"/>
        </w:rPr>
        <w:t xml:space="preserve"> NUMBER 4</w:t>
      </w:r>
      <w:r w:rsidRPr="00967AC4">
        <w:rPr>
          <w:b/>
          <w:sz w:val="32"/>
          <w:szCs w:val="32"/>
        </w:rPr>
        <w:t xml:space="preserve"> HAVE</w:t>
      </w:r>
      <w:r w:rsidR="00D52ED4">
        <w:rPr>
          <w:b/>
          <w:sz w:val="32"/>
          <w:szCs w:val="32"/>
        </w:rPr>
        <w:t xml:space="preserve"> ALSO</w:t>
      </w:r>
      <w:r w:rsidRPr="00967AC4">
        <w:rPr>
          <w:b/>
          <w:sz w:val="32"/>
          <w:szCs w:val="32"/>
        </w:rPr>
        <w:t xml:space="preserve"> NOT BEEN MET.</w:t>
      </w:r>
      <w:r w:rsidR="00E86D9E">
        <w:rPr>
          <w:b/>
          <w:sz w:val="32"/>
          <w:szCs w:val="32"/>
        </w:rPr>
        <w:t xml:space="preserve">  (SEE ANALYSIS BELOW</w:t>
      </w:r>
      <w:r w:rsidR="005F545A">
        <w:rPr>
          <w:b/>
          <w:sz w:val="32"/>
          <w:szCs w:val="32"/>
        </w:rPr>
        <w:t xml:space="preserve"> AT V</w:t>
      </w:r>
      <w:r w:rsidR="00E86D9E">
        <w:rPr>
          <w:b/>
          <w:sz w:val="32"/>
          <w:szCs w:val="32"/>
        </w:rPr>
        <w:t>)</w:t>
      </w:r>
    </w:p>
    <w:p w:rsidR="00967AC4" w:rsidRPr="004222BF" w:rsidRDefault="00967AC4" w:rsidP="00C625AE">
      <w:pPr>
        <w:spacing w:after="0" w:line="360" w:lineRule="auto"/>
        <w:rPr>
          <w:b/>
          <w:sz w:val="32"/>
          <w:szCs w:val="32"/>
        </w:rPr>
      </w:pPr>
    </w:p>
    <w:p w:rsidR="00C638E4" w:rsidRDefault="00C625AE" w:rsidP="00693C56">
      <w:pPr>
        <w:spacing w:after="0" w:line="360" w:lineRule="auto"/>
        <w:rPr>
          <w:b/>
          <w:sz w:val="40"/>
          <w:szCs w:val="40"/>
          <w:u w:val="single"/>
        </w:rPr>
      </w:pPr>
      <w:r w:rsidRPr="00563BA8">
        <w:rPr>
          <w:b/>
          <w:sz w:val="40"/>
          <w:szCs w:val="40"/>
          <w:u w:val="single"/>
        </w:rPr>
        <w:t>I</w:t>
      </w:r>
      <w:r w:rsidR="00C85DDD">
        <w:rPr>
          <w:b/>
          <w:sz w:val="40"/>
          <w:szCs w:val="40"/>
          <w:u w:val="single"/>
        </w:rPr>
        <w:t>I</w:t>
      </w:r>
      <w:r w:rsidRPr="00563BA8">
        <w:rPr>
          <w:b/>
          <w:sz w:val="40"/>
          <w:szCs w:val="40"/>
          <w:u w:val="single"/>
        </w:rPr>
        <w:t>. </w:t>
      </w:r>
      <w:r w:rsidR="00385EA9">
        <w:rPr>
          <w:b/>
          <w:sz w:val="40"/>
          <w:szCs w:val="40"/>
          <w:u w:val="single"/>
        </w:rPr>
        <w:t xml:space="preserve">DEVELOPER </w:t>
      </w:r>
      <w:r w:rsidR="00C638E4">
        <w:rPr>
          <w:b/>
          <w:sz w:val="40"/>
          <w:szCs w:val="40"/>
          <w:u w:val="single"/>
        </w:rPr>
        <w:t>MUST PROVE:</w:t>
      </w:r>
    </w:p>
    <w:p w:rsidR="0015076E" w:rsidRDefault="00693C56" w:rsidP="00693C56">
      <w:pPr>
        <w:spacing w:after="0" w:line="360" w:lineRule="auto"/>
        <w:rPr>
          <w:b/>
          <w:sz w:val="40"/>
          <w:szCs w:val="40"/>
          <w:u w:val="single"/>
        </w:rPr>
      </w:pPr>
      <w:r w:rsidRPr="00563BA8">
        <w:rPr>
          <w:b/>
          <w:sz w:val="40"/>
          <w:szCs w:val="40"/>
          <w:u w:val="single"/>
        </w:rPr>
        <w:t>C.R.S. 32-1-203 (2</w:t>
      </w:r>
      <w:proofErr w:type="gramStart"/>
      <w:r w:rsidRPr="00563BA8">
        <w:rPr>
          <w:b/>
          <w:sz w:val="40"/>
          <w:szCs w:val="40"/>
          <w:u w:val="single"/>
        </w:rPr>
        <w:t>)</w:t>
      </w:r>
      <w:r w:rsidR="00B66112">
        <w:rPr>
          <w:b/>
          <w:sz w:val="40"/>
          <w:szCs w:val="40"/>
          <w:u w:val="single"/>
        </w:rPr>
        <w:t>(</w:t>
      </w:r>
      <w:proofErr w:type="gramEnd"/>
      <w:r w:rsidR="00B66112">
        <w:rPr>
          <w:b/>
          <w:sz w:val="40"/>
          <w:szCs w:val="40"/>
          <w:u w:val="single"/>
        </w:rPr>
        <w:t>a)</w:t>
      </w:r>
    </w:p>
    <w:p w:rsidR="007D4E36" w:rsidRDefault="0015076E" w:rsidP="00795188">
      <w:pPr>
        <w:spacing w:after="0" w:line="360" w:lineRule="auto"/>
        <w:rPr>
          <w:b/>
          <w:sz w:val="40"/>
          <w:szCs w:val="40"/>
        </w:rPr>
      </w:pPr>
      <w:r>
        <w:rPr>
          <w:b/>
          <w:sz w:val="40"/>
          <w:szCs w:val="40"/>
          <w:u w:val="single"/>
        </w:rPr>
        <w:t>(a)</w:t>
      </w:r>
      <w:r w:rsidR="00693C56" w:rsidRPr="00563BA8">
        <w:rPr>
          <w:b/>
          <w:sz w:val="40"/>
          <w:szCs w:val="40"/>
          <w:u w:val="single"/>
        </w:rPr>
        <w:t xml:space="preserve"> There is sufficient existing and projected</w:t>
      </w:r>
      <w:r w:rsidR="00693C56" w:rsidRPr="00563BA8">
        <w:rPr>
          <w:b/>
          <w:i/>
          <w:sz w:val="40"/>
          <w:szCs w:val="40"/>
          <w:u w:val="single"/>
        </w:rPr>
        <w:t xml:space="preserve"> need</w:t>
      </w:r>
      <w:r w:rsidR="00693C56" w:rsidRPr="00563BA8">
        <w:rPr>
          <w:b/>
          <w:sz w:val="40"/>
          <w:szCs w:val="40"/>
          <w:u w:val="single"/>
        </w:rPr>
        <w:t xml:space="preserve"> (</w:t>
      </w:r>
      <w:r w:rsidR="00693C56" w:rsidRPr="00563BA8">
        <w:rPr>
          <w:b/>
          <w:i/>
          <w:sz w:val="40"/>
          <w:szCs w:val="40"/>
          <w:u w:val="single"/>
        </w:rPr>
        <w:t>emphasis added)</w:t>
      </w:r>
      <w:r w:rsidR="00693C56" w:rsidRPr="00563BA8">
        <w:rPr>
          <w:b/>
          <w:sz w:val="40"/>
          <w:szCs w:val="40"/>
          <w:u w:val="single"/>
        </w:rPr>
        <w:t xml:space="preserve"> for organized service in the area to be serviced by the proposed special district.</w:t>
      </w:r>
      <w:r w:rsidR="00795188">
        <w:rPr>
          <w:b/>
          <w:sz w:val="40"/>
          <w:szCs w:val="40"/>
        </w:rPr>
        <w:tab/>
      </w:r>
    </w:p>
    <w:p w:rsidR="00795188" w:rsidRPr="004C4ECD" w:rsidRDefault="00795188" w:rsidP="00795188">
      <w:pPr>
        <w:spacing w:after="0" w:line="360" w:lineRule="auto"/>
        <w:rPr>
          <w:b/>
          <w:sz w:val="40"/>
          <w:szCs w:val="40"/>
          <w:u w:val="single"/>
        </w:rPr>
      </w:pPr>
      <w:r>
        <w:rPr>
          <w:b/>
          <w:sz w:val="40"/>
          <w:szCs w:val="40"/>
        </w:rPr>
        <w:tab/>
      </w:r>
    </w:p>
    <w:p w:rsidR="00795188" w:rsidRDefault="00795188" w:rsidP="00795188">
      <w:pPr>
        <w:spacing w:after="0" w:line="360" w:lineRule="auto"/>
        <w:rPr>
          <w:b/>
          <w:sz w:val="36"/>
          <w:szCs w:val="36"/>
        </w:rPr>
      </w:pPr>
      <w:r>
        <w:rPr>
          <w:b/>
          <w:sz w:val="32"/>
          <w:szCs w:val="32"/>
        </w:rPr>
        <w:t xml:space="preserve">             </w:t>
      </w:r>
      <w:r w:rsidRPr="004C4ECD">
        <w:rPr>
          <w:b/>
          <w:sz w:val="36"/>
          <w:szCs w:val="36"/>
        </w:rPr>
        <w:t>A METRO DISTRICT IS DEFINITELY NOT NEEDED.</w:t>
      </w:r>
    </w:p>
    <w:p w:rsidR="00BF39DD" w:rsidRDefault="00563BA8" w:rsidP="00234154">
      <w:pPr>
        <w:spacing w:after="0" w:line="360" w:lineRule="auto"/>
        <w:rPr>
          <w:sz w:val="32"/>
          <w:szCs w:val="32"/>
        </w:rPr>
      </w:pPr>
      <w:r>
        <w:rPr>
          <w:sz w:val="32"/>
          <w:szCs w:val="32"/>
        </w:rPr>
        <w:t>The Service P</w:t>
      </w:r>
      <w:r w:rsidR="00675344" w:rsidRPr="00401A09">
        <w:rPr>
          <w:sz w:val="32"/>
          <w:szCs w:val="32"/>
        </w:rPr>
        <w:t>lan describing the "Need for the District," page 2, is vague, ambiguous, d</w:t>
      </w:r>
      <w:r w:rsidR="001E406B" w:rsidRPr="00401A09">
        <w:rPr>
          <w:sz w:val="32"/>
          <w:szCs w:val="32"/>
        </w:rPr>
        <w:t xml:space="preserve">isingenuous and conclusory.  It has </w:t>
      </w:r>
      <w:r w:rsidR="00675344" w:rsidRPr="00401A09">
        <w:rPr>
          <w:sz w:val="32"/>
          <w:szCs w:val="32"/>
        </w:rPr>
        <w:t xml:space="preserve">no </w:t>
      </w:r>
      <w:r w:rsidR="001E406B" w:rsidRPr="00401A09">
        <w:rPr>
          <w:sz w:val="32"/>
          <w:szCs w:val="32"/>
        </w:rPr>
        <w:t xml:space="preserve">facts or evidence to </w:t>
      </w:r>
      <w:r w:rsidR="00675344" w:rsidRPr="00401A09">
        <w:rPr>
          <w:sz w:val="32"/>
          <w:szCs w:val="32"/>
        </w:rPr>
        <w:t>support</w:t>
      </w:r>
      <w:r w:rsidR="00EA73AA">
        <w:rPr>
          <w:sz w:val="32"/>
          <w:szCs w:val="32"/>
        </w:rPr>
        <w:t xml:space="preserve"> any need for a metro d</w:t>
      </w:r>
      <w:r w:rsidR="001E406B" w:rsidRPr="00401A09">
        <w:rPr>
          <w:sz w:val="32"/>
          <w:szCs w:val="32"/>
        </w:rPr>
        <w:t>istrict</w:t>
      </w:r>
      <w:r w:rsidR="00675344" w:rsidRPr="00401A09">
        <w:rPr>
          <w:sz w:val="32"/>
          <w:szCs w:val="32"/>
        </w:rPr>
        <w:t xml:space="preserve">.  There are large developments all over </w:t>
      </w:r>
      <w:r w:rsidR="00F068F8">
        <w:rPr>
          <w:sz w:val="32"/>
          <w:szCs w:val="32"/>
        </w:rPr>
        <w:t xml:space="preserve">rural </w:t>
      </w:r>
      <w:r w:rsidR="00B36828">
        <w:rPr>
          <w:sz w:val="32"/>
          <w:szCs w:val="32"/>
        </w:rPr>
        <w:t xml:space="preserve">Franktown that </w:t>
      </w:r>
      <w:r w:rsidR="00675344" w:rsidRPr="00401A09">
        <w:rPr>
          <w:sz w:val="32"/>
          <w:szCs w:val="32"/>
        </w:rPr>
        <w:t>me</w:t>
      </w:r>
      <w:r w:rsidR="00B36828">
        <w:rPr>
          <w:sz w:val="32"/>
          <w:szCs w:val="32"/>
        </w:rPr>
        <w:t>e</w:t>
      </w:r>
      <w:r w:rsidR="00675344" w:rsidRPr="00401A09">
        <w:rPr>
          <w:sz w:val="32"/>
          <w:szCs w:val="32"/>
        </w:rPr>
        <w:t>t Douglas County's Article 5 (Subdivision and planned Developments)</w:t>
      </w:r>
      <w:r>
        <w:rPr>
          <w:sz w:val="32"/>
          <w:szCs w:val="32"/>
        </w:rPr>
        <w:t xml:space="preserve"> and me</w:t>
      </w:r>
      <w:r w:rsidR="00B36828">
        <w:rPr>
          <w:sz w:val="32"/>
          <w:szCs w:val="32"/>
        </w:rPr>
        <w:t>e</w:t>
      </w:r>
      <w:r>
        <w:rPr>
          <w:sz w:val="32"/>
          <w:szCs w:val="32"/>
        </w:rPr>
        <w:t xml:space="preserve">t </w:t>
      </w:r>
      <w:r w:rsidR="00693C56">
        <w:rPr>
          <w:sz w:val="32"/>
          <w:szCs w:val="32"/>
        </w:rPr>
        <w:t xml:space="preserve">infrastructure requirements, traffic control/safety requirements, </w:t>
      </w:r>
      <w:r w:rsidR="00B36828">
        <w:rPr>
          <w:sz w:val="32"/>
          <w:szCs w:val="32"/>
        </w:rPr>
        <w:t>deceleration lane</w:t>
      </w:r>
      <w:r w:rsidR="00A565AA">
        <w:rPr>
          <w:sz w:val="32"/>
          <w:szCs w:val="32"/>
        </w:rPr>
        <w:t>s</w:t>
      </w:r>
      <w:r w:rsidR="00B36828">
        <w:rPr>
          <w:sz w:val="32"/>
          <w:szCs w:val="32"/>
        </w:rPr>
        <w:t xml:space="preserve">, </w:t>
      </w:r>
      <w:r w:rsidR="00693C56">
        <w:rPr>
          <w:sz w:val="32"/>
          <w:szCs w:val="32"/>
        </w:rPr>
        <w:t xml:space="preserve">fire protection </w:t>
      </w:r>
      <w:r w:rsidR="00693C56">
        <w:rPr>
          <w:sz w:val="32"/>
          <w:szCs w:val="32"/>
        </w:rPr>
        <w:lastRenderedPageBreak/>
        <w:t xml:space="preserve">requirements, surface drainage requirements, street improvements, parks and recreation, covenant design and enforcement, </w:t>
      </w:r>
      <w:r>
        <w:rPr>
          <w:sz w:val="32"/>
          <w:szCs w:val="32"/>
        </w:rPr>
        <w:t xml:space="preserve">and </w:t>
      </w:r>
      <w:r w:rsidR="00693C56">
        <w:rPr>
          <w:sz w:val="32"/>
          <w:szCs w:val="32"/>
        </w:rPr>
        <w:t xml:space="preserve">television relay and translation </w:t>
      </w:r>
      <w:r w:rsidR="00693C56" w:rsidRPr="00563BA8">
        <w:rPr>
          <w:b/>
          <w:sz w:val="32"/>
          <w:szCs w:val="32"/>
        </w:rPr>
        <w:t>WITHOUT</w:t>
      </w:r>
      <w:r w:rsidR="00EA73AA">
        <w:rPr>
          <w:sz w:val="32"/>
          <w:szCs w:val="32"/>
        </w:rPr>
        <w:t xml:space="preserve"> a m</w:t>
      </w:r>
      <w:r w:rsidR="00675344" w:rsidRPr="00401A09">
        <w:rPr>
          <w:sz w:val="32"/>
          <w:szCs w:val="32"/>
        </w:rPr>
        <w:t xml:space="preserve">etro </w:t>
      </w:r>
      <w:r w:rsidR="00EA73AA">
        <w:rPr>
          <w:sz w:val="32"/>
          <w:szCs w:val="32"/>
        </w:rPr>
        <w:t>d</w:t>
      </w:r>
      <w:r w:rsidR="00675344" w:rsidRPr="00401A09">
        <w:rPr>
          <w:sz w:val="32"/>
          <w:szCs w:val="32"/>
        </w:rPr>
        <w:t>istrict</w:t>
      </w:r>
      <w:r w:rsidR="007454BC" w:rsidRPr="00401A09">
        <w:rPr>
          <w:sz w:val="32"/>
          <w:szCs w:val="32"/>
        </w:rPr>
        <w:t>.</w:t>
      </w:r>
      <w:r w:rsidR="00234154" w:rsidRPr="00234154">
        <w:rPr>
          <w:b/>
          <w:sz w:val="36"/>
          <w:szCs w:val="36"/>
        </w:rPr>
        <w:t xml:space="preserve"> </w:t>
      </w:r>
      <w:r w:rsidR="00A36A18">
        <w:rPr>
          <w:b/>
          <w:sz w:val="36"/>
          <w:szCs w:val="36"/>
        </w:rPr>
        <w:t xml:space="preserve"> </w:t>
      </w:r>
      <w:r w:rsidR="00234154" w:rsidRPr="007634A4">
        <w:rPr>
          <w:sz w:val="32"/>
          <w:szCs w:val="32"/>
        </w:rPr>
        <w:t>Developer</w:t>
      </w:r>
      <w:r w:rsidR="00B212DF">
        <w:rPr>
          <w:sz w:val="32"/>
          <w:szCs w:val="32"/>
        </w:rPr>
        <w:t>/builder</w:t>
      </w:r>
      <w:r w:rsidR="00234154" w:rsidRPr="007634A4">
        <w:rPr>
          <w:sz w:val="32"/>
          <w:szCs w:val="32"/>
        </w:rPr>
        <w:t>s advanced the funds to pay for the infrastructure, including supportive projects outsid</w:t>
      </w:r>
      <w:r w:rsidR="00DB5F9A">
        <w:rPr>
          <w:sz w:val="32"/>
          <w:szCs w:val="32"/>
        </w:rPr>
        <w:t xml:space="preserve">e the district boundary (i.e., </w:t>
      </w:r>
      <w:r w:rsidR="00234154" w:rsidRPr="007634A4">
        <w:rPr>
          <w:sz w:val="32"/>
          <w:szCs w:val="32"/>
        </w:rPr>
        <w:t>sidewalks, intersections, roads, ditches, culverts, water lines, sewer lines, deceleration la</w:t>
      </w:r>
      <w:r w:rsidR="00813BBF">
        <w:rPr>
          <w:sz w:val="32"/>
          <w:szCs w:val="32"/>
        </w:rPr>
        <w:t>nes out onto highways, etc.).  </w:t>
      </w:r>
      <w:r w:rsidR="00234154" w:rsidRPr="007634A4">
        <w:rPr>
          <w:sz w:val="32"/>
          <w:szCs w:val="32"/>
        </w:rPr>
        <w:t>The developer</w:t>
      </w:r>
      <w:r w:rsidR="00813BBF">
        <w:rPr>
          <w:sz w:val="32"/>
          <w:szCs w:val="32"/>
        </w:rPr>
        <w:t>/builder</w:t>
      </w:r>
      <w:r w:rsidR="00234154" w:rsidRPr="007634A4">
        <w:rPr>
          <w:sz w:val="32"/>
          <w:szCs w:val="32"/>
        </w:rPr>
        <w:t xml:space="preserve">s were paid back the costs (and </w:t>
      </w:r>
      <w:r w:rsidR="00C638E4" w:rsidRPr="007634A4">
        <w:rPr>
          <w:sz w:val="32"/>
          <w:szCs w:val="32"/>
        </w:rPr>
        <w:t xml:space="preserve">received a handsome </w:t>
      </w:r>
      <w:r w:rsidR="00234154" w:rsidRPr="007634A4">
        <w:rPr>
          <w:sz w:val="32"/>
          <w:szCs w:val="32"/>
        </w:rPr>
        <w:t>profit) of building these infrastructure items with the proceeds</w:t>
      </w:r>
      <w:r w:rsidR="00551EF6">
        <w:rPr>
          <w:sz w:val="32"/>
          <w:szCs w:val="32"/>
        </w:rPr>
        <w:t xml:space="preserve"> </w:t>
      </w:r>
      <w:r w:rsidR="00234154" w:rsidRPr="007634A4">
        <w:rPr>
          <w:sz w:val="32"/>
          <w:szCs w:val="32"/>
        </w:rPr>
        <w:t>from</w:t>
      </w:r>
      <w:r w:rsidR="00551EF6">
        <w:rPr>
          <w:sz w:val="32"/>
          <w:szCs w:val="32"/>
        </w:rPr>
        <w:t xml:space="preserve"> </w:t>
      </w:r>
      <w:r w:rsidR="00551EF6" w:rsidRPr="007634A4">
        <w:rPr>
          <w:sz w:val="32"/>
          <w:szCs w:val="32"/>
        </w:rPr>
        <w:t xml:space="preserve">selling the now "developed lot" (connected to the infrastructure and </w:t>
      </w:r>
      <w:r w:rsidR="00234154" w:rsidRPr="007634A4">
        <w:rPr>
          <w:sz w:val="32"/>
          <w:szCs w:val="32"/>
        </w:rPr>
        <w:t>supported by the other improvements inside and outside the district boundary) t</w:t>
      </w:r>
      <w:r w:rsidR="00813BBF">
        <w:rPr>
          <w:sz w:val="32"/>
          <w:szCs w:val="32"/>
        </w:rPr>
        <w:t>o homebuilders or homeowners.  By purchasing homes, t</w:t>
      </w:r>
      <w:r w:rsidR="00234154" w:rsidRPr="007634A4">
        <w:rPr>
          <w:sz w:val="32"/>
          <w:szCs w:val="32"/>
        </w:rPr>
        <w:t xml:space="preserve">he homeowners ultimately repaid those costs and profits just as they repaid the costs and </w:t>
      </w:r>
      <w:r w:rsidR="00B63D64">
        <w:rPr>
          <w:sz w:val="32"/>
          <w:szCs w:val="32"/>
        </w:rPr>
        <w:t xml:space="preserve">paid </w:t>
      </w:r>
      <w:r w:rsidR="00234154" w:rsidRPr="007634A4">
        <w:rPr>
          <w:sz w:val="32"/>
          <w:szCs w:val="32"/>
        </w:rPr>
        <w:t>profits for the person building the home on the developed lot</w:t>
      </w:r>
      <w:r w:rsidR="00BF39DD">
        <w:rPr>
          <w:sz w:val="32"/>
          <w:szCs w:val="32"/>
        </w:rPr>
        <w:t>.</w:t>
      </w:r>
      <w:r w:rsidR="00A97888" w:rsidRPr="007634A4">
        <w:rPr>
          <w:sz w:val="32"/>
          <w:szCs w:val="32"/>
        </w:rPr>
        <w:t xml:space="preserve"> </w:t>
      </w:r>
    </w:p>
    <w:p w:rsidR="00234154" w:rsidRDefault="00BF39DD" w:rsidP="00234154">
      <w:pPr>
        <w:spacing w:after="0" w:line="360" w:lineRule="auto"/>
        <w:rPr>
          <w:b/>
          <w:sz w:val="32"/>
          <w:szCs w:val="32"/>
        </w:rPr>
      </w:pPr>
      <w:r w:rsidRPr="00BF39DD">
        <w:rPr>
          <w:b/>
          <w:sz w:val="32"/>
          <w:szCs w:val="32"/>
        </w:rPr>
        <w:t>WITH A METRO DISTRICT</w:t>
      </w:r>
      <w:r w:rsidR="00B3609C">
        <w:rPr>
          <w:b/>
          <w:sz w:val="32"/>
          <w:szCs w:val="32"/>
        </w:rPr>
        <w:t>,</w:t>
      </w:r>
      <w:r w:rsidR="00191FE4">
        <w:rPr>
          <w:b/>
          <w:sz w:val="32"/>
          <w:szCs w:val="32"/>
        </w:rPr>
        <w:t xml:space="preserve"> IT’S DIFFERENT. </w:t>
      </w:r>
      <w:r w:rsidRPr="00BF39DD">
        <w:rPr>
          <w:b/>
          <w:sz w:val="32"/>
          <w:szCs w:val="32"/>
        </w:rPr>
        <w:t xml:space="preserve"> </w:t>
      </w:r>
      <w:r w:rsidR="00191FE4">
        <w:rPr>
          <w:b/>
          <w:sz w:val="32"/>
          <w:szCs w:val="32"/>
        </w:rPr>
        <w:t xml:space="preserve">IN A METRO DISTRICT </w:t>
      </w:r>
      <w:r w:rsidR="006B25C3" w:rsidRPr="00BF39DD">
        <w:rPr>
          <w:b/>
          <w:sz w:val="32"/>
          <w:szCs w:val="32"/>
        </w:rPr>
        <w:t>THE</w:t>
      </w:r>
      <w:r w:rsidR="006B25C3" w:rsidRPr="00867CCF">
        <w:rPr>
          <w:b/>
          <w:sz w:val="32"/>
          <w:szCs w:val="32"/>
        </w:rPr>
        <w:t xml:space="preserve"> HOMEOWNER </w:t>
      </w:r>
      <w:r>
        <w:rPr>
          <w:b/>
          <w:sz w:val="32"/>
          <w:szCs w:val="32"/>
        </w:rPr>
        <w:t>WOULD BE</w:t>
      </w:r>
      <w:r w:rsidR="00A97888" w:rsidRPr="00867CCF">
        <w:rPr>
          <w:b/>
          <w:sz w:val="32"/>
          <w:szCs w:val="32"/>
        </w:rPr>
        <w:t xml:space="preserve"> </w:t>
      </w:r>
      <w:r w:rsidR="00B63D64" w:rsidRPr="00867CCF">
        <w:rPr>
          <w:b/>
          <w:sz w:val="32"/>
          <w:szCs w:val="32"/>
        </w:rPr>
        <w:t>“</w:t>
      </w:r>
      <w:r w:rsidR="00A97888" w:rsidRPr="00867CCF">
        <w:rPr>
          <w:b/>
          <w:sz w:val="32"/>
          <w:szCs w:val="32"/>
        </w:rPr>
        <w:t>STUCK</w:t>
      </w:r>
      <w:r w:rsidR="00B63D64" w:rsidRPr="00867CCF">
        <w:rPr>
          <w:b/>
          <w:sz w:val="32"/>
          <w:szCs w:val="32"/>
        </w:rPr>
        <w:t>”</w:t>
      </w:r>
      <w:r w:rsidR="00A97888" w:rsidRPr="00867CCF">
        <w:rPr>
          <w:b/>
          <w:sz w:val="32"/>
          <w:szCs w:val="32"/>
        </w:rPr>
        <w:t xml:space="preserve"> WITH </w:t>
      </w:r>
      <w:r w:rsidR="00ED11CE" w:rsidRPr="00867CCF">
        <w:rPr>
          <w:b/>
          <w:sz w:val="32"/>
          <w:szCs w:val="32"/>
        </w:rPr>
        <w:t xml:space="preserve">EVER CONTINUING </w:t>
      </w:r>
      <w:r w:rsidR="00A97888" w:rsidRPr="00867CCF">
        <w:rPr>
          <w:b/>
          <w:sz w:val="32"/>
          <w:szCs w:val="32"/>
        </w:rPr>
        <w:t>EXTRA TAXES</w:t>
      </w:r>
      <w:r w:rsidR="00CB0034" w:rsidRPr="00867CCF">
        <w:rPr>
          <w:b/>
          <w:sz w:val="32"/>
          <w:szCs w:val="32"/>
        </w:rPr>
        <w:t xml:space="preserve"> OVER AND ABOVE COUNTY PROPERTY TAXES</w:t>
      </w:r>
      <w:r w:rsidR="00A97888" w:rsidRPr="00867CCF">
        <w:rPr>
          <w:b/>
          <w:sz w:val="32"/>
          <w:szCs w:val="32"/>
        </w:rPr>
        <w:t>, EXTRA OPERATION AND MAINTENANCE FEES AND AN EVER BURGEONING DEBT</w:t>
      </w:r>
      <w:r w:rsidR="00CB0034" w:rsidRPr="00867CCF">
        <w:rPr>
          <w:b/>
          <w:sz w:val="32"/>
          <w:szCs w:val="32"/>
        </w:rPr>
        <w:t xml:space="preserve"> AS THEY ARE</w:t>
      </w:r>
      <w:r w:rsidR="00ED11CE" w:rsidRPr="00867CCF">
        <w:rPr>
          <w:b/>
          <w:sz w:val="32"/>
          <w:szCs w:val="32"/>
        </w:rPr>
        <w:t xml:space="preserve"> IN A METRO DISTRICT</w:t>
      </w:r>
      <w:r w:rsidR="00234154" w:rsidRPr="00867CCF">
        <w:rPr>
          <w:b/>
          <w:sz w:val="32"/>
          <w:szCs w:val="32"/>
        </w:rPr>
        <w:t>.</w:t>
      </w:r>
      <w:r>
        <w:rPr>
          <w:b/>
          <w:sz w:val="32"/>
          <w:szCs w:val="32"/>
        </w:rPr>
        <w:t xml:space="preserve">  THIS DEBT CONTINUES EVEN AFTER THEY’VE PAID OFF THEIR MORTGAGE!</w:t>
      </w:r>
    </w:p>
    <w:p w:rsidR="009B0477" w:rsidRPr="009A1241" w:rsidRDefault="00B51BF5" w:rsidP="009B0477">
      <w:pPr>
        <w:spacing w:after="0" w:line="360" w:lineRule="auto"/>
        <w:rPr>
          <w:b/>
          <w:sz w:val="36"/>
          <w:szCs w:val="36"/>
          <w:u w:val="single"/>
        </w:rPr>
      </w:pPr>
      <w:r w:rsidRPr="00FE4740">
        <w:rPr>
          <w:b/>
          <w:sz w:val="40"/>
          <w:szCs w:val="40"/>
          <w:u w:val="single"/>
        </w:rPr>
        <w:lastRenderedPageBreak/>
        <w:t>SIGNIFICANT</w:t>
      </w:r>
      <w:r w:rsidR="009A1241" w:rsidRPr="00FE4740">
        <w:rPr>
          <w:b/>
          <w:sz w:val="36"/>
          <w:szCs w:val="36"/>
        </w:rPr>
        <w:t xml:space="preserve">:  </w:t>
      </w:r>
      <w:r w:rsidR="007D4E36" w:rsidRPr="00FE4740">
        <w:rPr>
          <w:b/>
          <w:sz w:val="36"/>
          <w:szCs w:val="36"/>
        </w:rPr>
        <w:t>A SPECIFIC EXAMPLE OF A DEVELOPMENT IN FRANKTOWN CALLED ARROWPOINT ESTATES IS</w:t>
      </w:r>
      <w:r w:rsidR="007D4E36" w:rsidRPr="00FE4740">
        <w:rPr>
          <w:b/>
          <w:sz w:val="40"/>
          <w:szCs w:val="40"/>
        </w:rPr>
        <w:t xml:space="preserve"> </w:t>
      </w:r>
      <w:r w:rsidR="009B0477" w:rsidRPr="00FE4740">
        <w:rPr>
          <w:b/>
          <w:sz w:val="40"/>
          <w:szCs w:val="40"/>
          <w:u w:val="single"/>
        </w:rPr>
        <w:t>IRREFUTABLE</w:t>
      </w:r>
      <w:r w:rsidR="009B0477" w:rsidRPr="00FE4740">
        <w:rPr>
          <w:b/>
          <w:sz w:val="36"/>
          <w:szCs w:val="36"/>
          <w:u w:val="single"/>
        </w:rPr>
        <w:t xml:space="preserve"> </w:t>
      </w:r>
      <w:r w:rsidR="009B0477" w:rsidRPr="00FE4740">
        <w:rPr>
          <w:b/>
          <w:sz w:val="40"/>
          <w:szCs w:val="40"/>
          <w:u w:val="single"/>
        </w:rPr>
        <w:t>EVIDENCE</w:t>
      </w:r>
      <w:r w:rsidR="00B3609C" w:rsidRPr="00FE4740">
        <w:rPr>
          <w:b/>
          <w:sz w:val="36"/>
          <w:szCs w:val="36"/>
        </w:rPr>
        <w:t xml:space="preserve"> THAT THIS </w:t>
      </w:r>
      <w:r w:rsidR="009B0477" w:rsidRPr="00FE4740">
        <w:rPr>
          <w:b/>
          <w:sz w:val="36"/>
          <w:szCs w:val="36"/>
        </w:rPr>
        <w:t>DEVELOPER</w:t>
      </w:r>
      <w:r w:rsidR="00B3609C" w:rsidRPr="00FE4740">
        <w:rPr>
          <w:b/>
          <w:sz w:val="36"/>
          <w:szCs w:val="36"/>
        </w:rPr>
        <w:t>/BUILDER</w:t>
      </w:r>
      <w:r w:rsidR="009B0477" w:rsidRPr="00FE4740">
        <w:rPr>
          <w:b/>
          <w:sz w:val="36"/>
          <w:szCs w:val="36"/>
        </w:rPr>
        <w:t>’S REQUEST FOR A METRO DISTRICT IS NOT NEEDED</w:t>
      </w:r>
      <w:r w:rsidR="007D4E36" w:rsidRPr="00FE4740">
        <w:rPr>
          <w:b/>
          <w:sz w:val="36"/>
          <w:szCs w:val="36"/>
        </w:rPr>
        <w:t>.</w:t>
      </w:r>
      <w:r w:rsidR="007D4E36" w:rsidRPr="009A1241">
        <w:rPr>
          <w:b/>
          <w:sz w:val="36"/>
          <w:szCs w:val="36"/>
          <w:u w:val="single"/>
        </w:rPr>
        <w:t xml:space="preserve">  </w:t>
      </w:r>
      <w:r w:rsidR="007D4E36" w:rsidRPr="00FE4740">
        <w:rPr>
          <w:b/>
          <w:sz w:val="36"/>
          <w:szCs w:val="36"/>
        </w:rPr>
        <w:t>ARROWPOINT ESTATES</w:t>
      </w:r>
      <w:r w:rsidR="009B0477" w:rsidRPr="00FE4740">
        <w:rPr>
          <w:b/>
          <w:sz w:val="36"/>
          <w:szCs w:val="36"/>
        </w:rPr>
        <w:t xml:space="preserve"> IS AN ALMOST IDENTICAL, POINT FOR POINT</w:t>
      </w:r>
      <w:r w:rsidR="007D4E36" w:rsidRPr="00FE4740">
        <w:rPr>
          <w:b/>
          <w:sz w:val="36"/>
          <w:szCs w:val="36"/>
        </w:rPr>
        <w:t xml:space="preserve">, DEVELOPMENT </w:t>
      </w:r>
      <w:r w:rsidR="00FE4740">
        <w:rPr>
          <w:b/>
          <w:sz w:val="36"/>
          <w:szCs w:val="36"/>
        </w:rPr>
        <w:t>MIRRORING</w:t>
      </w:r>
      <w:r w:rsidR="007D4E36" w:rsidRPr="00FE4740">
        <w:rPr>
          <w:b/>
          <w:sz w:val="36"/>
          <w:szCs w:val="36"/>
        </w:rPr>
        <w:t xml:space="preserve"> THE PROPOSED METRO DISTRICT</w:t>
      </w:r>
      <w:r w:rsidR="00FE4740">
        <w:rPr>
          <w:b/>
          <w:sz w:val="36"/>
          <w:szCs w:val="36"/>
        </w:rPr>
        <w:t xml:space="preserve"> BUT IS </w:t>
      </w:r>
      <w:r w:rsidR="009A1241" w:rsidRPr="00FE4740">
        <w:rPr>
          <w:b/>
          <w:sz w:val="36"/>
          <w:szCs w:val="36"/>
        </w:rPr>
        <w:t>NOT A METRO DISTRICT</w:t>
      </w:r>
      <w:r w:rsidR="007D4E36" w:rsidRPr="00FE4740">
        <w:rPr>
          <w:b/>
          <w:sz w:val="36"/>
          <w:szCs w:val="36"/>
        </w:rPr>
        <w:t xml:space="preserve">.  IT </w:t>
      </w:r>
      <w:r w:rsidR="00F70A67" w:rsidRPr="00FE4740">
        <w:rPr>
          <w:b/>
          <w:sz w:val="36"/>
          <w:szCs w:val="36"/>
        </w:rPr>
        <w:t xml:space="preserve">IS </w:t>
      </w:r>
      <w:r w:rsidR="00B3609C" w:rsidRPr="00FE4740">
        <w:rPr>
          <w:b/>
          <w:sz w:val="36"/>
          <w:szCs w:val="36"/>
        </w:rPr>
        <w:t>VESTED IN</w:t>
      </w:r>
      <w:r w:rsidR="009B0477" w:rsidRPr="00FE4740">
        <w:rPr>
          <w:b/>
          <w:sz w:val="36"/>
          <w:szCs w:val="36"/>
        </w:rPr>
        <w:t xml:space="preserve"> BY THE </w:t>
      </w:r>
      <w:r w:rsidR="009B0477" w:rsidRPr="00C30549">
        <w:rPr>
          <w:b/>
          <w:sz w:val="36"/>
          <w:szCs w:val="36"/>
          <w:u w:val="single"/>
        </w:rPr>
        <w:t>SAME</w:t>
      </w:r>
      <w:r w:rsidR="009B0477" w:rsidRPr="00FE4740">
        <w:rPr>
          <w:b/>
          <w:sz w:val="36"/>
          <w:szCs w:val="36"/>
        </w:rPr>
        <w:t xml:space="preserve"> DEVELOPER</w:t>
      </w:r>
      <w:r w:rsidR="00B3609C" w:rsidRPr="00FE4740">
        <w:rPr>
          <w:b/>
          <w:sz w:val="36"/>
          <w:szCs w:val="36"/>
        </w:rPr>
        <w:t>/BUILDER</w:t>
      </w:r>
      <w:r w:rsidR="00B364FB" w:rsidRPr="00FE4740">
        <w:rPr>
          <w:rStyle w:val="FootnoteReference"/>
          <w:b/>
          <w:sz w:val="36"/>
          <w:szCs w:val="36"/>
        </w:rPr>
        <w:footnoteReference w:id="1"/>
      </w:r>
      <w:r w:rsidR="00B3609C" w:rsidRPr="00FE4740">
        <w:rPr>
          <w:b/>
          <w:sz w:val="36"/>
          <w:szCs w:val="36"/>
        </w:rPr>
        <w:t xml:space="preserve"> </w:t>
      </w:r>
      <w:r w:rsidR="00FE4740">
        <w:rPr>
          <w:b/>
          <w:sz w:val="36"/>
          <w:szCs w:val="36"/>
        </w:rPr>
        <w:t xml:space="preserve">THAT IS </w:t>
      </w:r>
      <w:r w:rsidR="00B3609C" w:rsidRPr="00FE4740">
        <w:rPr>
          <w:b/>
          <w:sz w:val="36"/>
          <w:szCs w:val="36"/>
        </w:rPr>
        <w:t xml:space="preserve">PROPOSING A METRO DISTRICT FOR SUNDOWN </w:t>
      </w:r>
      <w:proofErr w:type="gramStart"/>
      <w:r w:rsidR="00B3609C" w:rsidRPr="00FE4740">
        <w:rPr>
          <w:b/>
          <w:sz w:val="36"/>
          <w:szCs w:val="36"/>
        </w:rPr>
        <w:t>OAKS</w:t>
      </w:r>
      <w:r w:rsidR="009B0477" w:rsidRPr="00FE4740">
        <w:rPr>
          <w:b/>
          <w:sz w:val="36"/>
          <w:szCs w:val="36"/>
        </w:rPr>
        <w:t xml:space="preserve"> </w:t>
      </w:r>
      <w:r w:rsidR="007D4E36" w:rsidRPr="00FE4740">
        <w:rPr>
          <w:b/>
          <w:sz w:val="36"/>
          <w:szCs w:val="36"/>
        </w:rPr>
        <w:t>.</w:t>
      </w:r>
      <w:proofErr w:type="gramEnd"/>
    </w:p>
    <w:p w:rsidR="000D1A13" w:rsidRDefault="000D1A13" w:rsidP="000D1A13">
      <w:pPr>
        <w:spacing w:after="0" w:line="360" w:lineRule="auto"/>
        <w:rPr>
          <w:sz w:val="32"/>
          <w:szCs w:val="32"/>
        </w:rPr>
      </w:pPr>
      <w:r w:rsidRPr="006A513C">
        <w:rPr>
          <w:b/>
          <w:sz w:val="32"/>
          <w:szCs w:val="32"/>
        </w:rPr>
        <w:t>Arrowpoint Estates Subdivision</w:t>
      </w:r>
      <w:r w:rsidRPr="00401A09">
        <w:rPr>
          <w:sz w:val="32"/>
          <w:szCs w:val="32"/>
        </w:rPr>
        <w:t xml:space="preserve"> </w:t>
      </w:r>
      <w:r w:rsidR="00191FE4">
        <w:rPr>
          <w:sz w:val="32"/>
          <w:szCs w:val="32"/>
        </w:rPr>
        <w:t xml:space="preserve">is </w:t>
      </w:r>
      <w:r w:rsidRPr="00401A09">
        <w:rPr>
          <w:sz w:val="32"/>
          <w:szCs w:val="32"/>
        </w:rPr>
        <w:t>at Hwy 83 and 86</w:t>
      </w:r>
      <w:r>
        <w:rPr>
          <w:sz w:val="32"/>
          <w:szCs w:val="32"/>
        </w:rPr>
        <w:t xml:space="preserve"> in Franktown</w:t>
      </w:r>
      <w:r w:rsidRPr="00401A09">
        <w:rPr>
          <w:sz w:val="32"/>
          <w:szCs w:val="32"/>
        </w:rPr>
        <w:t xml:space="preserve">.  </w:t>
      </w:r>
    </w:p>
    <w:p w:rsidR="000D1A13" w:rsidRDefault="000D1A13" w:rsidP="000D1A13">
      <w:pPr>
        <w:spacing w:after="0" w:line="360" w:lineRule="auto"/>
        <w:rPr>
          <w:sz w:val="32"/>
          <w:szCs w:val="32"/>
        </w:rPr>
      </w:pPr>
      <w:r>
        <w:rPr>
          <w:sz w:val="32"/>
          <w:szCs w:val="32"/>
        </w:rPr>
        <w:t>T</w:t>
      </w:r>
      <w:r w:rsidRPr="00401A09">
        <w:rPr>
          <w:sz w:val="32"/>
          <w:szCs w:val="32"/>
        </w:rPr>
        <w:t xml:space="preserve">he very </w:t>
      </w:r>
      <w:r w:rsidR="00B51BF5">
        <w:rPr>
          <w:b/>
          <w:i/>
          <w:sz w:val="32"/>
          <w:szCs w:val="32"/>
          <w:u w:val="single"/>
        </w:rPr>
        <w:t>SAME VESTED DEVELOPER/BUILDER</w:t>
      </w:r>
      <w:r w:rsidRPr="00401A09">
        <w:rPr>
          <w:sz w:val="32"/>
          <w:szCs w:val="32"/>
        </w:rPr>
        <w:t xml:space="preserve"> (</w:t>
      </w:r>
      <w:proofErr w:type="spellStart"/>
      <w:r w:rsidRPr="00401A09">
        <w:rPr>
          <w:sz w:val="32"/>
          <w:szCs w:val="32"/>
        </w:rPr>
        <w:t>Northstar</w:t>
      </w:r>
      <w:proofErr w:type="spellEnd"/>
      <w:r w:rsidRPr="00401A09">
        <w:rPr>
          <w:sz w:val="32"/>
          <w:szCs w:val="32"/>
        </w:rPr>
        <w:t xml:space="preserve"> Custom Homes) </w:t>
      </w:r>
      <w:r>
        <w:rPr>
          <w:sz w:val="32"/>
          <w:szCs w:val="32"/>
        </w:rPr>
        <w:t>of that Arrowpoint Estates</w:t>
      </w:r>
      <w:r w:rsidRPr="00401A09">
        <w:rPr>
          <w:sz w:val="32"/>
          <w:szCs w:val="32"/>
        </w:rPr>
        <w:t xml:space="preserve"> is the very </w:t>
      </w:r>
      <w:r w:rsidR="00B51BF5">
        <w:rPr>
          <w:b/>
          <w:i/>
          <w:sz w:val="32"/>
          <w:szCs w:val="32"/>
          <w:u w:val="single"/>
        </w:rPr>
        <w:t>SAME VEST</w:t>
      </w:r>
      <w:r w:rsidR="00BC3616">
        <w:rPr>
          <w:b/>
          <w:i/>
          <w:sz w:val="32"/>
          <w:szCs w:val="32"/>
          <w:u w:val="single"/>
        </w:rPr>
        <w:t>ED</w:t>
      </w:r>
      <w:r w:rsidR="00B51BF5">
        <w:rPr>
          <w:b/>
          <w:i/>
          <w:sz w:val="32"/>
          <w:szCs w:val="32"/>
          <w:u w:val="single"/>
        </w:rPr>
        <w:t xml:space="preserve"> DEVELOPER/BUILDER</w:t>
      </w:r>
      <w:r w:rsidRPr="00401A09">
        <w:rPr>
          <w:sz w:val="32"/>
          <w:szCs w:val="32"/>
        </w:rPr>
        <w:t xml:space="preserve"> for the development in the proposed Sundown Oaks Metro District.  </w:t>
      </w:r>
      <w:r w:rsidRPr="00D6433A">
        <w:rPr>
          <w:b/>
          <w:sz w:val="32"/>
          <w:szCs w:val="32"/>
        </w:rPr>
        <w:t>It's important to note</w:t>
      </w:r>
      <w:r w:rsidRPr="00401A09">
        <w:rPr>
          <w:sz w:val="32"/>
          <w:szCs w:val="32"/>
        </w:rPr>
        <w:t xml:space="preserve"> that an advertisement for a home in Arrowpoint</w:t>
      </w:r>
      <w:r>
        <w:rPr>
          <w:sz w:val="32"/>
          <w:szCs w:val="32"/>
        </w:rPr>
        <w:t xml:space="preserve"> listed for $2.697 million has an </w:t>
      </w:r>
      <w:r w:rsidRPr="002C503D">
        <w:rPr>
          <w:sz w:val="32"/>
          <w:szCs w:val="32"/>
        </w:rPr>
        <w:t xml:space="preserve">even </w:t>
      </w:r>
      <w:r w:rsidRPr="002C503D">
        <w:rPr>
          <w:b/>
          <w:sz w:val="32"/>
          <w:szCs w:val="32"/>
        </w:rPr>
        <w:t>lower purchase price</w:t>
      </w:r>
      <w:r w:rsidRPr="002C503D">
        <w:rPr>
          <w:sz w:val="32"/>
          <w:szCs w:val="32"/>
        </w:rPr>
        <w:t xml:space="preserve"> </w:t>
      </w:r>
      <w:r>
        <w:rPr>
          <w:sz w:val="32"/>
          <w:szCs w:val="32"/>
        </w:rPr>
        <w:t>than</w:t>
      </w:r>
      <w:r w:rsidR="00B51BF5">
        <w:rPr>
          <w:sz w:val="32"/>
          <w:szCs w:val="32"/>
        </w:rPr>
        <w:t xml:space="preserve"> the advertised homes in the proposed metro district</w:t>
      </w:r>
      <w:r w:rsidRPr="002C503D">
        <w:rPr>
          <w:sz w:val="32"/>
          <w:szCs w:val="32"/>
        </w:rPr>
        <w:t>, (1.8 million to 3.5 million for Sundown and 2 million to 4 million for Oak Bluff))</w:t>
      </w:r>
      <w:r w:rsidRPr="002C503D">
        <w:rPr>
          <w:rStyle w:val="FootnoteReference"/>
          <w:sz w:val="32"/>
          <w:szCs w:val="32"/>
        </w:rPr>
        <w:footnoteReference w:id="2"/>
      </w:r>
      <w:r w:rsidRPr="002C503D">
        <w:rPr>
          <w:sz w:val="32"/>
          <w:szCs w:val="32"/>
        </w:rPr>
        <w:t xml:space="preserve"> but still lists very similar development plans</w:t>
      </w:r>
      <w:r w:rsidR="00884154">
        <w:rPr>
          <w:sz w:val="32"/>
          <w:szCs w:val="32"/>
        </w:rPr>
        <w:t xml:space="preserve">, </w:t>
      </w:r>
      <w:r w:rsidR="00884154">
        <w:rPr>
          <w:sz w:val="32"/>
          <w:szCs w:val="32"/>
        </w:rPr>
        <w:lastRenderedPageBreak/>
        <w:t>infrastructure</w:t>
      </w:r>
      <w:r w:rsidRPr="002C503D">
        <w:rPr>
          <w:sz w:val="32"/>
          <w:szCs w:val="32"/>
        </w:rPr>
        <w:t xml:space="preserve"> and amenities as Sun</w:t>
      </w:r>
      <w:r>
        <w:rPr>
          <w:sz w:val="32"/>
          <w:szCs w:val="32"/>
        </w:rPr>
        <w:t xml:space="preserve"> </w:t>
      </w:r>
      <w:r w:rsidRPr="002C503D">
        <w:rPr>
          <w:sz w:val="32"/>
          <w:szCs w:val="32"/>
        </w:rPr>
        <w:t xml:space="preserve">down Oaks </w:t>
      </w:r>
      <w:r>
        <w:rPr>
          <w:sz w:val="32"/>
          <w:szCs w:val="32"/>
        </w:rPr>
        <w:t xml:space="preserve">proposal </w:t>
      </w:r>
      <w:r w:rsidRPr="002C503D">
        <w:rPr>
          <w:sz w:val="32"/>
          <w:szCs w:val="32"/>
        </w:rPr>
        <w:t>and</w:t>
      </w:r>
      <w:r>
        <w:rPr>
          <w:sz w:val="32"/>
          <w:szCs w:val="32"/>
        </w:rPr>
        <w:t xml:space="preserve"> Arrowpoint is NOT a metro d</w:t>
      </w:r>
      <w:r w:rsidRPr="002C503D">
        <w:rPr>
          <w:sz w:val="32"/>
          <w:szCs w:val="32"/>
        </w:rPr>
        <w:t xml:space="preserve">istrict!  </w:t>
      </w:r>
      <w:r w:rsidRPr="002C503D">
        <w:rPr>
          <w:b/>
          <w:sz w:val="32"/>
          <w:szCs w:val="32"/>
        </w:rPr>
        <w:t>IN FACT,</w:t>
      </w:r>
      <w:r w:rsidRPr="002C503D">
        <w:rPr>
          <w:sz w:val="32"/>
          <w:szCs w:val="32"/>
        </w:rPr>
        <w:t xml:space="preserve"> the advertisement for Arrowpoint uses, and emphasizes, the fact that there </w:t>
      </w:r>
      <w:r>
        <w:rPr>
          <w:sz w:val="32"/>
          <w:szCs w:val="32"/>
        </w:rPr>
        <w:t xml:space="preserve">is no metro district to sell the homes.  It </w:t>
      </w:r>
      <w:r w:rsidRPr="00401A09">
        <w:rPr>
          <w:sz w:val="32"/>
          <w:szCs w:val="32"/>
        </w:rPr>
        <w:t>states</w:t>
      </w:r>
      <w:r>
        <w:rPr>
          <w:sz w:val="32"/>
          <w:szCs w:val="32"/>
        </w:rPr>
        <w:t>:</w:t>
      </w:r>
      <w:r w:rsidRPr="00401A09">
        <w:rPr>
          <w:sz w:val="32"/>
          <w:szCs w:val="32"/>
        </w:rPr>
        <w:t xml:space="preserve"> "Arrowpoint Estates is a gated community with </w:t>
      </w:r>
      <w:r w:rsidRPr="00C638E4">
        <w:rPr>
          <w:b/>
          <w:i/>
          <w:sz w:val="32"/>
          <w:szCs w:val="32"/>
        </w:rPr>
        <w:t>NO Metro District</w:t>
      </w:r>
      <w:r>
        <w:rPr>
          <w:sz w:val="32"/>
          <w:szCs w:val="32"/>
        </w:rPr>
        <w:t xml:space="preserve"> (Emphasis added)</w:t>
      </w:r>
      <w:r w:rsidRPr="00401A09">
        <w:rPr>
          <w:sz w:val="32"/>
          <w:szCs w:val="32"/>
        </w:rPr>
        <w:t>, low property taxes and deeded water rights."</w:t>
      </w:r>
      <w:r>
        <w:rPr>
          <w:rStyle w:val="FootnoteReference"/>
          <w:sz w:val="32"/>
          <w:szCs w:val="32"/>
        </w:rPr>
        <w:footnoteReference w:id="3"/>
      </w:r>
      <w:r>
        <w:rPr>
          <w:sz w:val="32"/>
          <w:szCs w:val="32"/>
        </w:rPr>
        <w:t xml:space="preserve">  There is no basic </w:t>
      </w:r>
      <w:r w:rsidRPr="00401A09">
        <w:rPr>
          <w:sz w:val="32"/>
          <w:szCs w:val="32"/>
        </w:rPr>
        <w:t>difference with Sundown O</w:t>
      </w:r>
      <w:r>
        <w:rPr>
          <w:sz w:val="32"/>
          <w:szCs w:val="32"/>
        </w:rPr>
        <w:t>aks' plans! </w:t>
      </w:r>
    </w:p>
    <w:p w:rsidR="00A90285" w:rsidRDefault="00BC3616" w:rsidP="000D1A13">
      <w:pPr>
        <w:spacing w:after="0" w:line="360" w:lineRule="auto"/>
        <w:rPr>
          <w:sz w:val="32"/>
          <w:szCs w:val="32"/>
        </w:rPr>
      </w:pPr>
      <w:r>
        <w:rPr>
          <w:b/>
          <w:sz w:val="32"/>
          <w:szCs w:val="32"/>
        </w:rPr>
        <w:t>IT SHOULD BE NOTED THAT o</w:t>
      </w:r>
      <w:r w:rsidR="000D1A13" w:rsidRPr="00FF06E9">
        <w:rPr>
          <w:sz w:val="32"/>
          <w:szCs w:val="32"/>
        </w:rPr>
        <w:t>n June 30, 2025 the president of the FCC II, Inc., Diana Love and the member-at-large of the FCC II, Richard Love</w:t>
      </w:r>
      <w:r w:rsidR="000D1A13">
        <w:rPr>
          <w:sz w:val="32"/>
          <w:szCs w:val="32"/>
        </w:rPr>
        <w:t>,</w:t>
      </w:r>
      <w:r w:rsidR="000D1A13" w:rsidRPr="00FF06E9">
        <w:rPr>
          <w:sz w:val="32"/>
          <w:szCs w:val="32"/>
        </w:rPr>
        <w:t xml:space="preserve"> met with</w:t>
      </w:r>
      <w:r>
        <w:rPr>
          <w:sz w:val="32"/>
          <w:szCs w:val="32"/>
        </w:rPr>
        <w:t xml:space="preserve"> the vested Builder/Developer</w:t>
      </w:r>
      <w:r w:rsidR="000D1A13">
        <w:rPr>
          <w:sz w:val="32"/>
          <w:szCs w:val="32"/>
        </w:rPr>
        <w:t xml:space="preserve"> of the proposed Sundown Oaks Metro D</w:t>
      </w:r>
      <w:r w:rsidR="000D1A13" w:rsidRPr="00FF06E9">
        <w:rPr>
          <w:sz w:val="32"/>
          <w:szCs w:val="32"/>
        </w:rPr>
        <w:t>istrict, Mr. Steven Gage.  When Mr. Gage was ask</w:t>
      </w:r>
      <w:r w:rsidR="000D1A13">
        <w:rPr>
          <w:sz w:val="32"/>
          <w:szCs w:val="32"/>
        </w:rPr>
        <w:t>ed the reasons for proposing a metro d</w:t>
      </w:r>
      <w:r w:rsidR="000D1A13" w:rsidRPr="00FF06E9">
        <w:rPr>
          <w:sz w:val="32"/>
          <w:szCs w:val="32"/>
        </w:rPr>
        <w:t xml:space="preserve">istrict when the </w:t>
      </w:r>
      <w:r w:rsidR="000D1A13" w:rsidRPr="00C30549">
        <w:rPr>
          <w:sz w:val="32"/>
          <w:szCs w:val="32"/>
          <w:u w:val="single"/>
        </w:rPr>
        <w:t>community was against it</w:t>
      </w:r>
      <w:r w:rsidR="000D1A13" w:rsidRPr="00FF06E9">
        <w:rPr>
          <w:sz w:val="32"/>
          <w:szCs w:val="32"/>
        </w:rPr>
        <w:t xml:space="preserve">, Mr. Gage </w:t>
      </w:r>
      <w:r w:rsidR="000D1A13">
        <w:rPr>
          <w:sz w:val="32"/>
          <w:szCs w:val="32"/>
        </w:rPr>
        <w:t>only gave one reason.  He responded: “I don’t like metro d</w:t>
      </w:r>
      <w:r w:rsidR="000D1A13" w:rsidRPr="00FF06E9">
        <w:rPr>
          <w:sz w:val="32"/>
          <w:szCs w:val="32"/>
        </w:rPr>
        <w:t xml:space="preserve">istricts either.  But </w:t>
      </w:r>
      <w:r w:rsidR="000D1A13">
        <w:rPr>
          <w:sz w:val="32"/>
          <w:szCs w:val="32"/>
        </w:rPr>
        <w:t xml:space="preserve">the County has required a deceleration </w:t>
      </w:r>
      <w:r w:rsidR="000D1A13" w:rsidRPr="00FF06E9">
        <w:rPr>
          <w:sz w:val="32"/>
          <w:szCs w:val="32"/>
        </w:rPr>
        <w:t xml:space="preserve">lane at </w:t>
      </w:r>
      <w:proofErr w:type="spellStart"/>
      <w:r w:rsidR="000D1A13" w:rsidRPr="00FF06E9">
        <w:rPr>
          <w:sz w:val="32"/>
          <w:szCs w:val="32"/>
        </w:rPr>
        <w:t>Tanglewood</w:t>
      </w:r>
      <w:proofErr w:type="spellEnd"/>
      <w:r w:rsidR="000D1A13" w:rsidRPr="00FF06E9">
        <w:rPr>
          <w:sz w:val="32"/>
          <w:szCs w:val="32"/>
        </w:rPr>
        <w:t xml:space="preserve"> and 86.  Of the four estimates I got, </w:t>
      </w:r>
      <w:r w:rsidR="000D1A13">
        <w:rPr>
          <w:sz w:val="32"/>
          <w:szCs w:val="32"/>
        </w:rPr>
        <w:t>$</w:t>
      </w:r>
      <w:r w:rsidR="000D1A13" w:rsidRPr="00FF06E9">
        <w:rPr>
          <w:sz w:val="32"/>
          <w:szCs w:val="32"/>
        </w:rPr>
        <w:t>2.4 million was the least amount.  If you can get me $800,000</w:t>
      </w:r>
      <w:r w:rsidR="00C30549">
        <w:rPr>
          <w:sz w:val="32"/>
          <w:szCs w:val="32"/>
        </w:rPr>
        <w:t>,</w:t>
      </w:r>
      <w:r w:rsidR="000D1A13">
        <w:rPr>
          <w:sz w:val="32"/>
          <w:szCs w:val="32"/>
        </w:rPr>
        <w:t xml:space="preserve"> I will pull the request for a metro d</w:t>
      </w:r>
      <w:r w:rsidR="000D1A13" w:rsidRPr="00FF06E9">
        <w:rPr>
          <w:sz w:val="32"/>
          <w:szCs w:val="32"/>
        </w:rPr>
        <w:t>istrict.”</w:t>
      </w:r>
      <w:r w:rsidR="000D1A13">
        <w:rPr>
          <w:sz w:val="32"/>
          <w:szCs w:val="32"/>
        </w:rPr>
        <w:t xml:space="preserve">  </w:t>
      </w:r>
    </w:p>
    <w:p w:rsidR="00A90285" w:rsidRDefault="000D1A13" w:rsidP="000D1A13">
      <w:pPr>
        <w:spacing w:after="0" w:line="360" w:lineRule="auto"/>
        <w:rPr>
          <w:sz w:val="32"/>
          <w:szCs w:val="32"/>
        </w:rPr>
      </w:pPr>
      <w:r>
        <w:rPr>
          <w:sz w:val="32"/>
          <w:szCs w:val="32"/>
        </w:rPr>
        <w:t xml:space="preserve">Mr. Gage also stated that he “planned to ask $700,000 for some of the large back, five acre lots with a gorgeous view of Pikes Peak.”  It appears (See analysis in (d) below) that the prices for the lots and the </w:t>
      </w:r>
      <w:r>
        <w:rPr>
          <w:sz w:val="32"/>
          <w:szCs w:val="32"/>
        </w:rPr>
        <w:lastRenderedPageBreak/>
        <w:t>homes will more than pay for the</w:t>
      </w:r>
      <w:r w:rsidRPr="00FF06E9">
        <w:rPr>
          <w:sz w:val="32"/>
          <w:szCs w:val="32"/>
        </w:rPr>
        <w:t xml:space="preserve"> infrastructure</w:t>
      </w:r>
      <w:r>
        <w:rPr>
          <w:sz w:val="32"/>
          <w:szCs w:val="32"/>
        </w:rPr>
        <w:t>, the home buildings</w:t>
      </w:r>
      <w:r w:rsidRPr="00FF06E9">
        <w:rPr>
          <w:sz w:val="32"/>
          <w:szCs w:val="32"/>
        </w:rPr>
        <w:t xml:space="preserve"> and the turn lane for </w:t>
      </w:r>
      <w:r>
        <w:rPr>
          <w:sz w:val="32"/>
          <w:szCs w:val="32"/>
        </w:rPr>
        <w:t>$</w:t>
      </w:r>
      <w:r w:rsidRPr="00FF06E9">
        <w:rPr>
          <w:sz w:val="32"/>
          <w:szCs w:val="32"/>
        </w:rPr>
        <w:t>2.4 millio</w:t>
      </w:r>
      <w:r>
        <w:rPr>
          <w:sz w:val="32"/>
          <w:szCs w:val="32"/>
        </w:rPr>
        <w:t>n plus</w:t>
      </w:r>
      <w:r w:rsidRPr="00FF06E9">
        <w:rPr>
          <w:sz w:val="32"/>
          <w:szCs w:val="32"/>
        </w:rPr>
        <w:t xml:space="preserve"> a very l</w:t>
      </w:r>
      <w:r>
        <w:rPr>
          <w:sz w:val="32"/>
          <w:szCs w:val="32"/>
        </w:rPr>
        <w:t xml:space="preserve">arge profit over and above ALL the costs. </w:t>
      </w:r>
    </w:p>
    <w:p w:rsidR="00A90285" w:rsidRPr="00F43603" w:rsidRDefault="00A90285" w:rsidP="000D1A13">
      <w:pPr>
        <w:spacing w:after="0" w:line="360" w:lineRule="auto"/>
        <w:rPr>
          <w:b/>
          <w:sz w:val="32"/>
          <w:szCs w:val="32"/>
        </w:rPr>
      </w:pPr>
      <w:r w:rsidRPr="00F43603">
        <w:rPr>
          <w:b/>
          <w:sz w:val="32"/>
          <w:szCs w:val="32"/>
        </w:rPr>
        <w:t>IT IS INTERESTING THAT MR. GAGE SAID HE NEEDED A METRO DISTRICT BECAUSE THE COUNTY REQUIRED A DECEL</w:t>
      </w:r>
      <w:r w:rsidR="002D66C6">
        <w:rPr>
          <w:b/>
          <w:sz w:val="32"/>
          <w:szCs w:val="32"/>
        </w:rPr>
        <w:t>E</w:t>
      </w:r>
      <w:r w:rsidRPr="00F43603">
        <w:rPr>
          <w:b/>
          <w:sz w:val="32"/>
          <w:szCs w:val="32"/>
        </w:rPr>
        <w:t>RATION LANE ON</w:t>
      </w:r>
      <w:r w:rsidR="00B607D8">
        <w:rPr>
          <w:b/>
          <w:sz w:val="32"/>
          <w:szCs w:val="32"/>
        </w:rPr>
        <w:t xml:space="preserve"> </w:t>
      </w:r>
      <w:r w:rsidRPr="00F43603">
        <w:rPr>
          <w:b/>
          <w:sz w:val="32"/>
          <w:szCs w:val="32"/>
        </w:rPr>
        <w:t>TO HWY 86.</w:t>
      </w:r>
      <w:r w:rsidR="006A3985">
        <w:rPr>
          <w:b/>
          <w:sz w:val="32"/>
          <w:szCs w:val="32"/>
        </w:rPr>
        <w:t xml:space="preserve">  </w:t>
      </w:r>
      <w:r w:rsidR="00BC3616">
        <w:rPr>
          <w:b/>
          <w:sz w:val="32"/>
          <w:szCs w:val="32"/>
        </w:rPr>
        <w:t>B</w:t>
      </w:r>
      <w:r w:rsidR="006A3985">
        <w:rPr>
          <w:b/>
          <w:sz w:val="32"/>
          <w:szCs w:val="32"/>
        </w:rPr>
        <w:t xml:space="preserve">ECAUSE, </w:t>
      </w:r>
      <w:r w:rsidRPr="00F43603">
        <w:rPr>
          <w:b/>
          <w:sz w:val="32"/>
          <w:szCs w:val="32"/>
        </w:rPr>
        <w:t>ON THE COUNTY’S WEBSITE FOR ARROWPOINT</w:t>
      </w:r>
      <w:r w:rsidR="00F43603">
        <w:rPr>
          <w:b/>
          <w:sz w:val="32"/>
          <w:szCs w:val="32"/>
        </w:rPr>
        <w:t xml:space="preserve"> ESTATES, THE CONCLUSION OF THE </w:t>
      </w:r>
      <w:r w:rsidR="006A3985">
        <w:rPr>
          <w:b/>
          <w:sz w:val="32"/>
          <w:szCs w:val="32"/>
        </w:rPr>
        <w:t>BUILDER/</w:t>
      </w:r>
      <w:r w:rsidR="00F51583">
        <w:rPr>
          <w:b/>
          <w:sz w:val="32"/>
          <w:szCs w:val="32"/>
        </w:rPr>
        <w:t xml:space="preserve">DEVELOPERS’ </w:t>
      </w:r>
      <w:r w:rsidR="00F43603">
        <w:rPr>
          <w:b/>
          <w:sz w:val="32"/>
          <w:szCs w:val="32"/>
        </w:rPr>
        <w:t xml:space="preserve">PROJECT NARRATIVE MAKES CLEAR THAT </w:t>
      </w:r>
      <w:r w:rsidR="00F43603" w:rsidRPr="00F51583">
        <w:rPr>
          <w:b/>
          <w:sz w:val="32"/>
          <w:szCs w:val="32"/>
          <w:u w:val="single"/>
        </w:rPr>
        <w:t>NO</w:t>
      </w:r>
      <w:r w:rsidR="00F43603">
        <w:rPr>
          <w:b/>
          <w:sz w:val="32"/>
          <w:szCs w:val="32"/>
        </w:rPr>
        <w:t xml:space="preserve"> METRO </w:t>
      </w:r>
      <w:r w:rsidR="00F51583">
        <w:rPr>
          <w:b/>
          <w:sz w:val="32"/>
          <w:szCs w:val="32"/>
        </w:rPr>
        <w:t>DISTRICT WAS NEEDED EVEN THOUGH</w:t>
      </w:r>
      <w:r w:rsidR="00F43603">
        <w:rPr>
          <w:b/>
          <w:sz w:val="32"/>
          <w:szCs w:val="32"/>
        </w:rPr>
        <w:t xml:space="preserve"> A DECELERATION LANE WAS REQUIRED</w:t>
      </w:r>
      <w:r w:rsidR="00F51583">
        <w:rPr>
          <w:b/>
          <w:sz w:val="32"/>
          <w:szCs w:val="32"/>
        </w:rPr>
        <w:t xml:space="preserve"> </w:t>
      </w:r>
      <w:r w:rsidR="006A3985">
        <w:rPr>
          <w:b/>
          <w:sz w:val="32"/>
          <w:szCs w:val="32"/>
        </w:rPr>
        <w:t xml:space="preserve">JUST </w:t>
      </w:r>
      <w:r w:rsidR="00F51583">
        <w:rPr>
          <w:b/>
          <w:sz w:val="32"/>
          <w:szCs w:val="32"/>
        </w:rPr>
        <w:t>LIKE</w:t>
      </w:r>
      <w:r w:rsidR="00F43603">
        <w:rPr>
          <w:b/>
          <w:sz w:val="32"/>
          <w:szCs w:val="32"/>
        </w:rPr>
        <w:t xml:space="preserve"> IN</w:t>
      </w:r>
      <w:r w:rsidR="00F51583">
        <w:rPr>
          <w:b/>
          <w:sz w:val="32"/>
          <w:szCs w:val="32"/>
        </w:rPr>
        <w:t xml:space="preserve"> THIS</w:t>
      </w:r>
      <w:r w:rsidR="00F43603">
        <w:rPr>
          <w:b/>
          <w:sz w:val="32"/>
          <w:szCs w:val="32"/>
        </w:rPr>
        <w:t xml:space="preserve"> METRO DI</w:t>
      </w:r>
      <w:r w:rsidR="00F51583">
        <w:rPr>
          <w:b/>
          <w:sz w:val="32"/>
          <w:szCs w:val="32"/>
        </w:rPr>
        <w:t>S</w:t>
      </w:r>
      <w:r w:rsidR="00F43603">
        <w:rPr>
          <w:b/>
          <w:sz w:val="32"/>
          <w:szCs w:val="32"/>
        </w:rPr>
        <w:t>TRICT PROPOSAL</w:t>
      </w:r>
      <w:r w:rsidR="006A3985">
        <w:rPr>
          <w:b/>
          <w:sz w:val="32"/>
          <w:szCs w:val="32"/>
        </w:rPr>
        <w:t>.</w:t>
      </w:r>
    </w:p>
    <w:p w:rsidR="00A90285" w:rsidRDefault="00A90285" w:rsidP="000D1A13">
      <w:pPr>
        <w:spacing w:after="0" w:line="360" w:lineRule="auto"/>
        <w:rPr>
          <w:sz w:val="32"/>
          <w:szCs w:val="32"/>
        </w:rPr>
      </w:pPr>
      <w:r>
        <w:rPr>
          <w:sz w:val="32"/>
          <w:szCs w:val="32"/>
        </w:rPr>
        <w:t>“</w:t>
      </w:r>
      <w:r w:rsidR="0088087D" w:rsidRPr="00F43603">
        <w:rPr>
          <w:i/>
          <w:sz w:val="32"/>
          <w:szCs w:val="32"/>
        </w:rPr>
        <w:t xml:space="preserve">CONCLUSION </w:t>
      </w:r>
      <w:r w:rsidR="0088087D" w:rsidRPr="0088087D">
        <w:rPr>
          <w:sz w:val="32"/>
          <w:szCs w:val="32"/>
        </w:rPr>
        <w:t xml:space="preserve">Arrowpoint subdivision will provide secluded home sites with quick access to the county road network. Homeowners will enjoy vistas of the Cherry Creek valley as well as some mountain views within their own lots or along the trails within the open space tracts. The Arrowpoint Home Owners Association will be responsible for maintaining the roadway, open space, trails, and drainage facilities within the development. </w:t>
      </w:r>
      <w:r w:rsidR="0088087D" w:rsidRPr="0088087D">
        <w:rPr>
          <w:b/>
          <w:sz w:val="32"/>
          <w:szCs w:val="32"/>
        </w:rPr>
        <w:t xml:space="preserve">The developer plans on constructing all of the roads, private and </w:t>
      </w:r>
      <w:r w:rsidR="0088087D" w:rsidRPr="0088087D">
        <w:rPr>
          <w:b/>
          <w:i/>
          <w:sz w:val="32"/>
          <w:szCs w:val="32"/>
        </w:rPr>
        <w:t>CDOT turn lane</w:t>
      </w:r>
      <w:r w:rsidR="0088087D" w:rsidRPr="0088087D">
        <w:rPr>
          <w:b/>
          <w:sz w:val="32"/>
          <w:szCs w:val="32"/>
        </w:rPr>
        <w:t>,</w:t>
      </w:r>
      <w:r w:rsidR="0088087D">
        <w:rPr>
          <w:b/>
          <w:sz w:val="32"/>
          <w:szCs w:val="32"/>
        </w:rPr>
        <w:t xml:space="preserve"> [emphasis added]</w:t>
      </w:r>
      <w:r w:rsidR="0088087D" w:rsidRPr="0088087D">
        <w:rPr>
          <w:b/>
          <w:sz w:val="32"/>
          <w:szCs w:val="32"/>
        </w:rPr>
        <w:t xml:space="preserve"> and drainage features in one phase.”</w:t>
      </w:r>
      <w:r w:rsidR="00E4368D">
        <w:rPr>
          <w:rStyle w:val="FootnoteReference"/>
          <w:b/>
          <w:sz w:val="32"/>
          <w:szCs w:val="32"/>
        </w:rPr>
        <w:footnoteReference w:id="4"/>
      </w:r>
    </w:p>
    <w:p w:rsidR="000D1A13" w:rsidRDefault="006A3985" w:rsidP="000D1A13">
      <w:pPr>
        <w:spacing w:after="0" w:line="360" w:lineRule="auto"/>
        <w:rPr>
          <w:sz w:val="32"/>
          <w:szCs w:val="32"/>
        </w:rPr>
      </w:pPr>
      <w:r>
        <w:rPr>
          <w:sz w:val="32"/>
          <w:szCs w:val="32"/>
        </w:rPr>
        <w:t xml:space="preserve">So </w:t>
      </w:r>
      <w:r w:rsidR="007C2F03">
        <w:rPr>
          <w:sz w:val="32"/>
          <w:szCs w:val="32"/>
        </w:rPr>
        <w:t xml:space="preserve">even though </w:t>
      </w:r>
      <w:r>
        <w:rPr>
          <w:sz w:val="32"/>
          <w:szCs w:val="32"/>
        </w:rPr>
        <w:t xml:space="preserve">the Builder/Developer constructed/will </w:t>
      </w:r>
      <w:proofErr w:type="gramStart"/>
      <w:r>
        <w:rPr>
          <w:sz w:val="32"/>
          <w:szCs w:val="32"/>
        </w:rPr>
        <w:t>construct</w:t>
      </w:r>
      <w:proofErr w:type="gramEnd"/>
      <w:r>
        <w:rPr>
          <w:sz w:val="32"/>
          <w:szCs w:val="32"/>
        </w:rPr>
        <w:t xml:space="preserve"> almost the same scenario for both developments, i</w:t>
      </w:r>
      <w:r w:rsidR="007C2F03">
        <w:rPr>
          <w:sz w:val="32"/>
          <w:szCs w:val="32"/>
        </w:rPr>
        <w:t xml:space="preserve">ncluding a </w:t>
      </w:r>
      <w:r w:rsidR="007C2F03">
        <w:rPr>
          <w:sz w:val="32"/>
          <w:szCs w:val="32"/>
        </w:rPr>
        <w:lastRenderedPageBreak/>
        <w:t>deceleration lane</w:t>
      </w:r>
      <w:r w:rsidR="00964D59">
        <w:rPr>
          <w:sz w:val="32"/>
          <w:szCs w:val="32"/>
        </w:rPr>
        <w:t xml:space="preserve">/left turn lane </w:t>
      </w:r>
      <w:r w:rsidR="007C2F03">
        <w:rPr>
          <w:sz w:val="32"/>
          <w:szCs w:val="32"/>
        </w:rPr>
        <w:t>and</w:t>
      </w:r>
      <w:r>
        <w:rPr>
          <w:sz w:val="32"/>
          <w:szCs w:val="32"/>
        </w:rPr>
        <w:t xml:space="preserve"> there’s no metro district in Arrowpoint, </w:t>
      </w:r>
      <w:r w:rsidR="007C2F03">
        <w:rPr>
          <w:sz w:val="32"/>
          <w:szCs w:val="32"/>
        </w:rPr>
        <w:t xml:space="preserve">and EVEN THOUGH </w:t>
      </w:r>
      <w:r w:rsidR="00A90285">
        <w:rPr>
          <w:sz w:val="32"/>
          <w:szCs w:val="32"/>
        </w:rPr>
        <w:t xml:space="preserve">HE IS CHARGING MUCH </w:t>
      </w:r>
      <w:r>
        <w:rPr>
          <w:sz w:val="32"/>
          <w:szCs w:val="32"/>
        </w:rPr>
        <w:t xml:space="preserve">MORE FOR </w:t>
      </w:r>
      <w:r w:rsidR="0053506A">
        <w:rPr>
          <w:sz w:val="32"/>
          <w:szCs w:val="32"/>
        </w:rPr>
        <w:t xml:space="preserve">SOME OF </w:t>
      </w:r>
      <w:r>
        <w:rPr>
          <w:sz w:val="32"/>
          <w:szCs w:val="32"/>
        </w:rPr>
        <w:t>THE SUNDOWN OAKS HOMES</w:t>
      </w:r>
      <w:r w:rsidR="007C2F03">
        <w:rPr>
          <w:sz w:val="32"/>
          <w:szCs w:val="32"/>
        </w:rPr>
        <w:t>, h</w:t>
      </w:r>
      <w:r>
        <w:rPr>
          <w:sz w:val="32"/>
          <w:szCs w:val="32"/>
        </w:rPr>
        <w:t xml:space="preserve">e’s </w:t>
      </w:r>
      <w:r w:rsidR="007C2F03">
        <w:rPr>
          <w:sz w:val="32"/>
          <w:szCs w:val="32"/>
        </w:rPr>
        <w:t xml:space="preserve">still </w:t>
      </w:r>
      <w:r>
        <w:rPr>
          <w:sz w:val="32"/>
          <w:szCs w:val="32"/>
        </w:rPr>
        <w:t xml:space="preserve">asking for a metro district for Sundown Oaks.  What’s the catch?  </w:t>
      </w:r>
      <w:proofErr w:type="gramStart"/>
      <w:r>
        <w:rPr>
          <w:sz w:val="32"/>
          <w:szCs w:val="32"/>
        </w:rPr>
        <w:t>Money.</w:t>
      </w:r>
      <w:proofErr w:type="gramEnd"/>
      <w:r w:rsidR="000D1A13">
        <w:rPr>
          <w:sz w:val="32"/>
          <w:szCs w:val="32"/>
        </w:rPr>
        <w:t xml:space="preserve"> </w:t>
      </w:r>
    </w:p>
    <w:p w:rsidR="000D1A13" w:rsidRPr="000D1A13" w:rsidRDefault="000D1A13" w:rsidP="00804D4A">
      <w:pPr>
        <w:spacing w:after="0" w:line="360" w:lineRule="auto"/>
        <w:rPr>
          <w:b/>
          <w:sz w:val="32"/>
          <w:szCs w:val="32"/>
        </w:rPr>
      </w:pPr>
      <w:r w:rsidRPr="009E3478">
        <w:rPr>
          <w:b/>
          <w:sz w:val="32"/>
          <w:szCs w:val="32"/>
        </w:rPr>
        <w:t xml:space="preserve">One </w:t>
      </w:r>
      <w:r w:rsidR="006A3985">
        <w:rPr>
          <w:b/>
          <w:sz w:val="32"/>
          <w:szCs w:val="32"/>
        </w:rPr>
        <w:t xml:space="preserve">more </w:t>
      </w:r>
      <w:r w:rsidRPr="009E3478">
        <w:rPr>
          <w:b/>
          <w:sz w:val="32"/>
          <w:szCs w:val="32"/>
        </w:rPr>
        <w:t>very notable point</w:t>
      </w:r>
      <w:r w:rsidR="00C00C86">
        <w:rPr>
          <w:sz w:val="32"/>
          <w:szCs w:val="32"/>
        </w:rPr>
        <w:t>:  The Builder/developer</w:t>
      </w:r>
      <w:r>
        <w:rPr>
          <w:sz w:val="32"/>
          <w:szCs w:val="32"/>
        </w:rPr>
        <w:t xml:space="preserve"> has known about, and showed his intention to apply for, the aforementioned deceleration lane a</w:t>
      </w:r>
      <w:r w:rsidR="00C00C86">
        <w:rPr>
          <w:sz w:val="32"/>
          <w:szCs w:val="32"/>
        </w:rPr>
        <w:t xml:space="preserve">s far </w:t>
      </w:r>
      <w:r>
        <w:rPr>
          <w:sz w:val="32"/>
          <w:szCs w:val="32"/>
        </w:rPr>
        <w:t>back as, at least, 2021, or farther.  This is laid out in his engineer’s report to the County</w:t>
      </w:r>
      <w:r>
        <w:rPr>
          <w:rStyle w:val="FootnoteReference"/>
          <w:sz w:val="32"/>
          <w:szCs w:val="32"/>
        </w:rPr>
        <w:footnoteReference w:id="5"/>
      </w:r>
      <w:r>
        <w:rPr>
          <w:sz w:val="32"/>
          <w:szCs w:val="32"/>
        </w:rPr>
        <w:t xml:space="preserve"> as part of the construction for the underlying </w:t>
      </w:r>
      <w:r w:rsidRPr="00BB6944">
        <w:rPr>
          <w:i/>
          <w:sz w:val="32"/>
          <w:szCs w:val="32"/>
        </w:rPr>
        <w:t>development project</w:t>
      </w:r>
      <w:r w:rsidR="007C6D58">
        <w:rPr>
          <w:i/>
          <w:sz w:val="32"/>
          <w:szCs w:val="32"/>
        </w:rPr>
        <w:t>s</w:t>
      </w:r>
      <w:r w:rsidR="007C6D58">
        <w:rPr>
          <w:sz w:val="32"/>
          <w:szCs w:val="32"/>
        </w:rPr>
        <w:t xml:space="preserve">, Sundown </w:t>
      </w:r>
      <w:proofErr w:type="gramStart"/>
      <w:r w:rsidR="007C6D58">
        <w:rPr>
          <w:sz w:val="32"/>
          <w:szCs w:val="32"/>
        </w:rPr>
        <w:t xml:space="preserve">Oaks, </w:t>
      </w:r>
      <w:r>
        <w:rPr>
          <w:sz w:val="32"/>
          <w:szCs w:val="32"/>
        </w:rPr>
        <w:t>that</w:t>
      </w:r>
      <w:proofErr w:type="gramEnd"/>
      <w:r>
        <w:rPr>
          <w:sz w:val="32"/>
          <w:szCs w:val="32"/>
        </w:rPr>
        <w:t xml:space="preserve"> was started in 2019.   But despite all of this time, he did not apply for a metro district to the County until June 2025, over six years from the start of the development project at Sundown Oaks</w:t>
      </w:r>
      <w:r w:rsidRPr="00AB1536">
        <w:rPr>
          <w:b/>
          <w:color w:val="FF0000"/>
          <w:sz w:val="32"/>
          <w:szCs w:val="32"/>
        </w:rPr>
        <w:t xml:space="preserve">. </w:t>
      </w:r>
      <w:r w:rsidRPr="00BB6944">
        <w:rPr>
          <w:b/>
          <w:sz w:val="32"/>
          <w:szCs w:val="32"/>
        </w:rPr>
        <w:t xml:space="preserve"> This </w:t>
      </w:r>
      <w:r>
        <w:rPr>
          <w:b/>
          <w:sz w:val="32"/>
          <w:szCs w:val="32"/>
        </w:rPr>
        <w:t xml:space="preserve">significant </w:t>
      </w:r>
      <w:r w:rsidRPr="00BB6944">
        <w:rPr>
          <w:b/>
          <w:sz w:val="32"/>
          <w:szCs w:val="32"/>
        </w:rPr>
        <w:t xml:space="preserve">lapse in time </w:t>
      </w:r>
      <w:r>
        <w:rPr>
          <w:b/>
          <w:sz w:val="32"/>
          <w:szCs w:val="32"/>
        </w:rPr>
        <w:t xml:space="preserve">between the start of the development project and the application for a metro district </w:t>
      </w:r>
      <w:r w:rsidRPr="00BB6944">
        <w:rPr>
          <w:b/>
          <w:sz w:val="32"/>
          <w:szCs w:val="32"/>
        </w:rPr>
        <w:t>appears to show the proposal for a metro district was only an afterthought not a “need.”</w:t>
      </w:r>
    </w:p>
    <w:p w:rsidR="00804D4A" w:rsidRDefault="000D1A13" w:rsidP="00804D4A">
      <w:pPr>
        <w:spacing w:after="0" w:line="360" w:lineRule="auto"/>
        <w:rPr>
          <w:color w:val="FF0000"/>
          <w:sz w:val="32"/>
          <w:szCs w:val="32"/>
        </w:rPr>
      </w:pPr>
      <w:r>
        <w:rPr>
          <w:sz w:val="32"/>
          <w:szCs w:val="32"/>
        </w:rPr>
        <w:t>To underscore that evidence, i</w:t>
      </w:r>
      <w:r w:rsidR="00EA73AA">
        <w:rPr>
          <w:sz w:val="32"/>
          <w:szCs w:val="32"/>
        </w:rPr>
        <w:t>n this proposed m</w:t>
      </w:r>
      <w:r w:rsidR="00804D4A" w:rsidRPr="00867CCF">
        <w:rPr>
          <w:sz w:val="32"/>
          <w:szCs w:val="32"/>
        </w:rPr>
        <w:t xml:space="preserve">etro district, the Developer has not shown that the land within the District cannot/and or will not be sold at a substantial profit to cover the costs of the proposed improvements.  The Developer/Builder is currently pre-marketing the fully completed houses and properties within the District </w:t>
      </w:r>
      <w:r w:rsidR="00804D4A" w:rsidRPr="00867CCF">
        <w:rPr>
          <w:sz w:val="32"/>
          <w:szCs w:val="32"/>
        </w:rPr>
        <w:lastRenderedPageBreak/>
        <w:t>between $1.8 million and $4 million.</w:t>
      </w:r>
      <w:r w:rsidR="00804D4A" w:rsidRPr="00867CCF">
        <w:rPr>
          <w:rStyle w:val="FootnoteReference"/>
          <w:sz w:val="32"/>
          <w:szCs w:val="32"/>
        </w:rPr>
        <w:footnoteReference w:id="6"/>
      </w:r>
      <w:r w:rsidR="00804D4A" w:rsidRPr="00867CCF">
        <w:rPr>
          <w:sz w:val="32"/>
          <w:szCs w:val="32"/>
        </w:rPr>
        <w:t xml:space="preserve"> There are 37 home lots planned between the two areas to be developed.  The anticipated infrastructure cost is $9,057,551 in the service plan, Exhibit D.  That is $244,799</w:t>
      </w:r>
      <w:r w:rsidR="00D51A1D" w:rsidRPr="00867CCF">
        <w:rPr>
          <w:rStyle w:val="FootnoteReference"/>
          <w:sz w:val="32"/>
          <w:szCs w:val="32"/>
        </w:rPr>
        <w:footnoteReference w:id="7"/>
      </w:r>
      <w:r w:rsidR="00804D4A" w:rsidRPr="00867CCF">
        <w:rPr>
          <w:sz w:val="32"/>
          <w:szCs w:val="32"/>
        </w:rPr>
        <w:t xml:space="preserve"> per lot to recover 100% of the Developer’s investment.  Is that cost, plus a substantial profit, already built into the $1.8 - $4 million anticipated price of the homes?  Are the homeowners then </w:t>
      </w:r>
      <w:r w:rsidR="00AA38AD">
        <w:rPr>
          <w:sz w:val="32"/>
          <w:szCs w:val="32"/>
        </w:rPr>
        <w:t>going to be obligated to pay a m</w:t>
      </w:r>
      <w:r w:rsidR="00804D4A" w:rsidRPr="00867CCF">
        <w:rPr>
          <w:sz w:val="32"/>
          <w:szCs w:val="32"/>
        </w:rPr>
        <w:t>etro tax</w:t>
      </w:r>
      <w:r w:rsidR="00CB6DE6">
        <w:rPr>
          <w:sz w:val="32"/>
          <w:szCs w:val="32"/>
        </w:rPr>
        <w:t xml:space="preserve"> of $9,009</w:t>
      </w:r>
      <w:r w:rsidR="00D665B0" w:rsidRPr="00867CCF">
        <w:rPr>
          <w:sz w:val="32"/>
          <w:szCs w:val="32"/>
        </w:rPr>
        <w:t xml:space="preserve"> for the 1.8 million d</w:t>
      </w:r>
      <w:r w:rsidR="00CB6DE6">
        <w:rPr>
          <w:sz w:val="32"/>
          <w:szCs w:val="32"/>
        </w:rPr>
        <w:t xml:space="preserve">ollar home per year, and $20,020 for the </w:t>
      </w:r>
      <w:r w:rsidR="00D665B0" w:rsidRPr="00867CCF">
        <w:rPr>
          <w:sz w:val="32"/>
          <w:szCs w:val="32"/>
        </w:rPr>
        <w:t xml:space="preserve">4 million dollar home per year </w:t>
      </w:r>
      <w:r w:rsidR="00804D4A" w:rsidRPr="00867CCF">
        <w:rPr>
          <w:sz w:val="32"/>
          <w:szCs w:val="32"/>
        </w:rPr>
        <w:t>at the maximum 70 mills levy rate, to reimbu</w:t>
      </w:r>
      <w:r w:rsidR="004570A8">
        <w:rPr>
          <w:sz w:val="32"/>
          <w:szCs w:val="32"/>
        </w:rPr>
        <w:t>rse the developer for those SAME</w:t>
      </w:r>
      <w:r w:rsidR="00804D4A" w:rsidRPr="00867CCF">
        <w:rPr>
          <w:sz w:val="32"/>
          <w:szCs w:val="32"/>
        </w:rPr>
        <w:t xml:space="preserve"> costs</w:t>
      </w:r>
      <w:r w:rsidR="00804D4A" w:rsidRPr="006C06F8">
        <w:rPr>
          <w:sz w:val="32"/>
          <w:szCs w:val="32"/>
        </w:rPr>
        <w:t>?</w:t>
      </w:r>
      <w:r w:rsidR="00804D4A">
        <w:rPr>
          <w:color w:val="FF0000"/>
          <w:sz w:val="32"/>
          <w:szCs w:val="32"/>
        </w:rPr>
        <w:t xml:space="preserve"> </w:t>
      </w:r>
    </w:p>
    <w:p w:rsidR="006C06F8" w:rsidRDefault="006C06F8" w:rsidP="006C06F8">
      <w:pPr>
        <w:spacing w:after="0" w:line="360" w:lineRule="auto"/>
        <w:rPr>
          <w:sz w:val="32"/>
          <w:szCs w:val="32"/>
        </w:rPr>
      </w:pPr>
      <w:r w:rsidRPr="00FE6C0B">
        <w:rPr>
          <w:sz w:val="32"/>
          <w:szCs w:val="32"/>
        </w:rPr>
        <w:t xml:space="preserve">The Developer has provided a cost estimate for the infrastructure, but the Commissioners should require the Developer to also provide an estimate for all costs the Developer will incur such as the cost of the lots, and if the Developer is also the Builder this disclosure should also include the estimated costs of constructing the house on the lot, landscaping, and other costs incurred to fully develop the lot.  Then they should be required to disclose how much the homebuilder or home buyer will be expected to pay for the developed lot.  Without an estimate of anticipated profit margins apart from any revenue from the metro district, there is no way to determine the need criteria for the </w:t>
      </w:r>
      <w:r w:rsidRPr="00FE6C0B">
        <w:rPr>
          <w:sz w:val="32"/>
          <w:szCs w:val="32"/>
        </w:rPr>
        <w:lastRenderedPageBreak/>
        <w:t>proposed metro district.</w:t>
      </w:r>
      <w:r>
        <w:rPr>
          <w:sz w:val="32"/>
          <w:szCs w:val="32"/>
        </w:rPr>
        <w:t xml:space="preserve"> </w:t>
      </w:r>
      <w:r w:rsidR="00C00C86">
        <w:rPr>
          <w:sz w:val="32"/>
          <w:szCs w:val="32"/>
        </w:rPr>
        <w:t xml:space="preserve"> </w:t>
      </w:r>
      <w:r w:rsidR="009C7B6B" w:rsidRPr="009C7B6B">
        <w:rPr>
          <w:sz w:val="32"/>
          <w:szCs w:val="32"/>
        </w:rPr>
        <w:t>A very large profit here would not be surprising as studies have shown that “developers routinely pay themselves 200 to 1000% profit in metro district development, when the industry average nationwide is 15 – 30% profit.”</w:t>
      </w:r>
      <w:r w:rsidR="009C7B6B" w:rsidRPr="009C7B6B">
        <w:rPr>
          <w:sz w:val="32"/>
          <w:szCs w:val="32"/>
          <w:vertAlign w:val="superscript"/>
        </w:rPr>
        <w:footnoteReference w:id="8"/>
      </w:r>
      <w:r w:rsidR="009C7B6B">
        <w:rPr>
          <w:sz w:val="32"/>
          <w:szCs w:val="32"/>
        </w:rPr>
        <w:t xml:space="preserve"> </w:t>
      </w:r>
      <w:r>
        <w:rPr>
          <w:sz w:val="32"/>
          <w:szCs w:val="32"/>
        </w:rPr>
        <w:t>The Board of Douglas County Commissioners has the authority to require additional disclosures. See below under B</w:t>
      </w:r>
      <w:r w:rsidR="00E22523">
        <w:rPr>
          <w:sz w:val="32"/>
          <w:szCs w:val="32"/>
        </w:rPr>
        <w:t xml:space="preserve">oard of County Commissioners </w:t>
      </w:r>
      <w:r>
        <w:rPr>
          <w:sz w:val="32"/>
          <w:szCs w:val="32"/>
        </w:rPr>
        <w:t>Authority.</w:t>
      </w:r>
    </w:p>
    <w:p w:rsidR="00B5420B" w:rsidRDefault="00D622E7" w:rsidP="007454BC">
      <w:pPr>
        <w:spacing w:after="0" w:line="360" w:lineRule="auto"/>
        <w:rPr>
          <w:sz w:val="32"/>
          <w:szCs w:val="32"/>
        </w:rPr>
      </w:pPr>
      <w:r>
        <w:rPr>
          <w:sz w:val="32"/>
          <w:szCs w:val="32"/>
        </w:rPr>
        <w:t xml:space="preserve">There is no evidence </w:t>
      </w:r>
      <w:r w:rsidR="00C51046">
        <w:rPr>
          <w:sz w:val="32"/>
          <w:szCs w:val="32"/>
        </w:rPr>
        <w:t xml:space="preserve">in the service plan </w:t>
      </w:r>
      <w:r w:rsidR="00780A0C">
        <w:rPr>
          <w:sz w:val="32"/>
          <w:szCs w:val="32"/>
        </w:rPr>
        <w:t>showing any need for a metro d</w:t>
      </w:r>
      <w:r>
        <w:rPr>
          <w:sz w:val="32"/>
          <w:szCs w:val="32"/>
        </w:rPr>
        <w:t xml:space="preserve">istrict. </w:t>
      </w:r>
      <w:r w:rsidR="00D11108">
        <w:rPr>
          <w:sz w:val="32"/>
          <w:szCs w:val="32"/>
        </w:rPr>
        <w:t xml:space="preserve"> I</w:t>
      </w:r>
      <w:r>
        <w:rPr>
          <w:sz w:val="32"/>
          <w:szCs w:val="32"/>
        </w:rPr>
        <w:t>n fact, i</w:t>
      </w:r>
      <w:r w:rsidR="00D11108">
        <w:rPr>
          <w:sz w:val="32"/>
          <w:szCs w:val="32"/>
        </w:rPr>
        <w:t>t is patentl</w:t>
      </w:r>
      <w:r w:rsidR="00C51046">
        <w:rPr>
          <w:sz w:val="32"/>
          <w:szCs w:val="32"/>
        </w:rPr>
        <w:t>y obvious, that</w:t>
      </w:r>
      <w:r w:rsidR="003C3CF1" w:rsidRPr="00401A09">
        <w:rPr>
          <w:sz w:val="32"/>
          <w:szCs w:val="32"/>
        </w:rPr>
        <w:t xml:space="preserve"> </w:t>
      </w:r>
      <w:r w:rsidR="00C51046">
        <w:rPr>
          <w:sz w:val="32"/>
          <w:szCs w:val="32"/>
        </w:rPr>
        <w:t xml:space="preserve">comparing the </w:t>
      </w:r>
      <w:r w:rsidR="003C3CF1" w:rsidRPr="00401A09">
        <w:rPr>
          <w:sz w:val="32"/>
          <w:szCs w:val="32"/>
        </w:rPr>
        <w:t xml:space="preserve">facts </w:t>
      </w:r>
      <w:r w:rsidR="002B6F75">
        <w:rPr>
          <w:sz w:val="32"/>
          <w:szCs w:val="32"/>
        </w:rPr>
        <w:t>betw</w:t>
      </w:r>
      <w:r w:rsidR="005842AC">
        <w:rPr>
          <w:sz w:val="32"/>
          <w:szCs w:val="32"/>
        </w:rPr>
        <w:t xml:space="preserve">een Sundown Oaks and Arrowpoint, coupled with the finances (see also (d) below), </w:t>
      </w:r>
      <w:r w:rsidR="002B6F75">
        <w:rPr>
          <w:sz w:val="32"/>
          <w:szCs w:val="32"/>
        </w:rPr>
        <w:t xml:space="preserve">will </w:t>
      </w:r>
      <w:r w:rsidR="003C3CF1" w:rsidRPr="00401A09">
        <w:rPr>
          <w:sz w:val="32"/>
          <w:szCs w:val="32"/>
        </w:rPr>
        <w:t>completely</w:t>
      </w:r>
      <w:r w:rsidR="00675344" w:rsidRPr="00401A09">
        <w:rPr>
          <w:sz w:val="32"/>
          <w:szCs w:val="32"/>
        </w:rPr>
        <w:t xml:space="preserve"> undermine</w:t>
      </w:r>
      <w:r w:rsidR="000B6279">
        <w:rPr>
          <w:sz w:val="32"/>
          <w:szCs w:val="32"/>
        </w:rPr>
        <w:t xml:space="preserve"> the service p</w:t>
      </w:r>
      <w:r w:rsidR="00675344" w:rsidRPr="00401A09">
        <w:rPr>
          <w:sz w:val="32"/>
          <w:szCs w:val="32"/>
        </w:rPr>
        <w:t>lan's supposed "Need for Dist</w:t>
      </w:r>
      <w:r w:rsidR="00C51046">
        <w:rPr>
          <w:sz w:val="32"/>
          <w:szCs w:val="32"/>
        </w:rPr>
        <w:t xml:space="preserve">rict.” </w:t>
      </w:r>
    </w:p>
    <w:p w:rsidR="00563BA8" w:rsidRDefault="00C51046" w:rsidP="007454BC">
      <w:pPr>
        <w:spacing w:after="0" w:line="360" w:lineRule="auto"/>
        <w:rPr>
          <w:sz w:val="32"/>
          <w:szCs w:val="32"/>
        </w:rPr>
      </w:pPr>
      <w:r w:rsidRPr="003F7CA7">
        <w:rPr>
          <w:b/>
          <w:sz w:val="32"/>
          <w:szCs w:val="32"/>
          <w:u w:val="single"/>
        </w:rPr>
        <w:t xml:space="preserve">The statute is clear that </w:t>
      </w:r>
      <w:r w:rsidR="00C528BA">
        <w:rPr>
          <w:b/>
          <w:sz w:val="32"/>
          <w:szCs w:val="32"/>
          <w:u w:val="single"/>
        </w:rPr>
        <w:t>for ANY approval</w:t>
      </w:r>
      <w:r w:rsidRPr="003F7CA7">
        <w:rPr>
          <w:b/>
          <w:sz w:val="32"/>
          <w:szCs w:val="32"/>
          <w:u w:val="single"/>
        </w:rPr>
        <w:t xml:space="preserve"> </w:t>
      </w:r>
      <w:r w:rsidR="00C528BA">
        <w:rPr>
          <w:b/>
          <w:sz w:val="32"/>
          <w:szCs w:val="32"/>
          <w:u w:val="single"/>
        </w:rPr>
        <w:t>for a metro d</w:t>
      </w:r>
      <w:r w:rsidRPr="003F7CA7">
        <w:rPr>
          <w:b/>
          <w:sz w:val="32"/>
          <w:szCs w:val="32"/>
          <w:u w:val="single"/>
        </w:rPr>
        <w:t>istrict</w:t>
      </w:r>
      <w:r w:rsidR="00026AC1" w:rsidRPr="003F7CA7">
        <w:rPr>
          <w:b/>
          <w:sz w:val="32"/>
          <w:szCs w:val="32"/>
          <w:u w:val="single"/>
        </w:rPr>
        <w:t xml:space="preserve"> </w:t>
      </w:r>
      <w:r w:rsidR="00C528BA">
        <w:rPr>
          <w:b/>
          <w:sz w:val="32"/>
          <w:szCs w:val="32"/>
          <w:u w:val="single"/>
        </w:rPr>
        <w:t xml:space="preserve">the service plan MUST MEET </w:t>
      </w:r>
      <w:r w:rsidR="00D11108" w:rsidRPr="003F7CA7">
        <w:rPr>
          <w:b/>
          <w:sz w:val="32"/>
          <w:szCs w:val="32"/>
          <w:u w:val="single"/>
        </w:rPr>
        <w:t>the statute’</w:t>
      </w:r>
      <w:r w:rsidR="00944E81" w:rsidRPr="003F7CA7">
        <w:rPr>
          <w:b/>
          <w:sz w:val="32"/>
          <w:szCs w:val="32"/>
          <w:u w:val="single"/>
        </w:rPr>
        <w:t xml:space="preserve">s requirements </w:t>
      </w:r>
      <w:r w:rsidR="00C528BA">
        <w:rPr>
          <w:b/>
          <w:sz w:val="32"/>
          <w:szCs w:val="32"/>
          <w:u w:val="single"/>
        </w:rPr>
        <w:t>for “NEED.”</w:t>
      </w:r>
      <w:r w:rsidR="00675344" w:rsidRPr="00401A09">
        <w:rPr>
          <w:sz w:val="32"/>
          <w:szCs w:val="32"/>
        </w:rPr>
        <w:t xml:space="preserve"> </w:t>
      </w:r>
      <w:r w:rsidR="00563BA8">
        <w:rPr>
          <w:sz w:val="32"/>
          <w:szCs w:val="32"/>
        </w:rPr>
        <w:t xml:space="preserve"> </w:t>
      </w:r>
      <w:r w:rsidR="00563BA8" w:rsidRPr="003F7CA7">
        <w:rPr>
          <w:b/>
          <w:sz w:val="32"/>
          <w:szCs w:val="32"/>
          <w:u w:val="single"/>
        </w:rPr>
        <w:t xml:space="preserve">The </w:t>
      </w:r>
      <w:r w:rsidR="006F1337">
        <w:rPr>
          <w:b/>
          <w:sz w:val="32"/>
          <w:szCs w:val="32"/>
          <w:u w:val="single"/>
        </w:rPr>
        <w:t>service p</w:t>
      </w:r>
      <w:r w:rsidR="00563BA8" w:rsidRPr="003F7CA7">
        <w:rPr>
          <w:b/>
          <w:sz w:val="32"/>
          <w:szCs w:val="32"/>
          <w:u w:val="single"/>
        </w:rPr>
        <w:t>lan does not meet that requirement.</w:t>
      </w:r>
      <w:r w:rsidR="00D6433A" w:rsidRPr="003F7CA7">
        <w:rPr>
          <w:b/>
          <w:sz w:val="32"/>
          <w:szCs w:val="32"/>
          <w:u w:val="single"/>
        </w:rPr>
        <w:t xml:space="preserve">  </w:t>
      </w:r>
    </w:p>
    <w:p w:rsidR="00D6433A" w:rsidRDefault="00D6433A" w:rsidP="007454BC">
      <w:pPr>
        <w:spacing w:after="0" w:line="360" w:lineRule="auto"/>
        <w:rPr>
          <w:sz w:val="32"/>
          <w:szCs w:val="32"/>
        </w:rPr>
      </w:pPr>
    </w:p>
    <w:p w:rsidR="005507C3" w:rsidRPr="001D75CF" w:rsidRDefault="00B66112" w:rsidP="00563BA8">
      <w:pPr>
        <w:spacing w:after="0" w:line="360" w:lineRule="auto"/>
        <w:rPr>
          <w:b/>
          <w:sz w:val="40"/>
          <w:szCs w:val="40"/>
        </w:rPr>
      </w:pPr>
      <w:r w:rsidRPr="001D75CF">
        <w:rPr>
          <w:b/>
          <w:sz w:val="40"/>
          <w:szCs w:val="40"/>
        </w:rPr>
        <w:t>III</w:t>
      </w:r>
      <w:r w:rsidR="00563BA8" w:rsidRPr="001D75CF">
        <w:rPr>
          <w:b/>
          <w:sz w:val="40"/>
          <w:szCs w:val="40"/>
        </w:rPr>
        <w:t xml:space="preserve">. </w:t>
      </w:r>
      <w:r w:rsidR="001E55D2">
        <w:rPr>
          <w:b/>
          <w:sz w:val="40"/>
          <w:szCs w:val="40"/>
        </w:rPr>
        <w:t>THE BUILDER/</w:t>
      </w:r>
      <w:r w:rsidR="00385EA9" w:rsidRPr="001D75CF">
        <w:rPr>
          <w:b/>
          <w:sz w:val="40"/>
          <w:szCs w:val="40"/>
        </w:rPr>
        <w:t xml:space="preserve">DEVELOPER </w:t>
      </w:r>
      <w:r w:rsidR="005507C3" w:rsidRPr="001D75CF">
        <w:rPr>
          <w:b/>
          <w:sz w:val="40"/>
          <w:szCs w:val="40"/>
        </w:rPr>
        <w:t>MUST PROVE:</w:t>
      </w:r>
    </w:p>
    <w:p w:rsidR="0015076E" w:rsidRPr="001D75CF" w:rsidRDefault="00563BA8" w:rsidP="00563BA8">
      <w:pPr>
        <w:spacing w:after="0" w:line="360" w:lineRule="auto"/>
        <w:rPr>
          <w:b/>
          <w:sz w:val="40"/>
          <w:szCs w:val="40"/>
        </w:rPr>
      </w:pPr>
      <w:r w:rsidRPr="001D75CF">
        <w:rPr>
          <w:b/>
          <w:sz w:val="40"/>
          <w:szCs w:val="40"/>
          <w:u w:val="single"/>
        </w:rPr>
        <w:t>C.R.S. 32-1-203 (2</w:t>
      </w:r>
      <w:proofErr w:type="gramStart"/>
      <w:r w:rsidRPr="001D75CF">
        <w:rPr>
          <w:b/>
          <w:sz w:val="40"/>
          <w:szCs w:val="40"/>
          <w:u w:val="single"/>
        </w:rPr>
        <w:t>)</w:t>
      </w:r>
      <w:r w:rsidR="00B66112" w:rsidRPr="001D75CF">
        <w:rPr>
          <w:b/>
          <w:sz w:val="40"/>
          <w:szCs w:val="40"/>
          <w:u w:val="single"/>
        </w:rPr>
        <w:t>(</w:t>
      </w:r>
      <w:proofErr w:type="gramEnd"/>
      <w:r w:rsidR="00B66112" w:rsidRPr="001D75CF">
        <w:rPr>
          <w:b/>
          <w:sz w:val="40"/>
          <w:szCs w:val="40"/>
          <w:u w:val="single"/>
        </w:rPr>
        <w:t>b)</w:t>
      </w:r>
      <w:r w:rsidRPr="001D75CF">
        <w:rPr>
          <w:b/>
          <w:sz w:val="40"/>
          <w:szCs w:val="40"/>
          <w:u w:val="single"/>
        </w:rPr>
        <w:t xml:space="preserve"> </w:t>
      </w:r>
      <w:r w:rsidRPr="001D75CF">
        <w:rPr>
          <w:b/>
          <w:sz w:val="40"/>
          <w:szCs w:val="40"/>
        </w:rPr>
        <w:t xml:space="preserve">  </w:t>
      </w:r>
    </w:p>
    <w:p w:rsidR="00AB63A7" w:rsidRPr="001D75CF" w:rsidRDefault="00563BA8" w:rsidP="00563BA8">
      <w:pPr>
        <w:spacing w:after="0" w:line="360" w:lineRule="auto"/>
        <w:rPr>
          <w:b/>
          <w:sz w:val="40"/>
          <w:szCs w:val="40"/>
          <w:u w:val="single"/>
        </w:rPr>
      </w:pPr>
      <w:r w:rsidRPr="001D75CF">
        <w:rPr>
          <w:b/>
          <w:sz w:val="40"/>
          <w:szCs w:val="40"/>
        </w:rPr>
        <w:lastRenderedPageBreak/>
        <w:t>T</w:t>
      </w:r>
      <w:r w:rsidRPr="001D75CF">
        <w:rPr>
          <w:b/>
          <w:sz w:val="40"/>
          <w:szCs w:val="40"/>
          <w:u w:val="single"/>
        </w:rPr>
        <w:t>he existing area to be served by the proposed special district is inadequate for the present and projected needs.</w:t>
      </w:r>
    </w:p>
    <w:p w:rsidR="006A513C" w:rsidRPr="00AB63A7" w:rsidRDefault="006A513C" w:rsidP="00563BA8">
      <w:pPr>
        <w:spacing w:after="0" w:line="360" w:lineRule="auto"/>
        <w:rPr>
          <w:b/>
          <w:sz w:val="36"/>
          <w:szCs w:val="36"/>
          <w:u w:val="single"/>
        </w:rPr>
      </w:pPr>
    </w:p>
    <w:p w:rsidR="00563BA8" w:rsidRPr="00563BA8" w:rsidRDefault="00563BA8" w:rsidP="00563BA8">
      <w:pPr>
        <w:spacing w:after="0" w:line="360" w:lineRule="auto"/>
        <w:rPr>
          <w:b/>
          <w:sz w:val="36"/>
          <w:szCs w:val="36"/>
        </w:rPr>
      </w:pPr>
      <w:r>
        <w:rPr>
          <w:b/>
          <w:sz w:val="36"/>
          <w:szCs w:val="36"/>
        </w:rPr>
        <w:t>THE EXISTING AREA IS MORE THAN ADEQUATE FOR PRESENT AND PROJECTED NEEDS.</w:t>
      </w:r>
    </w:p>
    <w:p w:rsidR="000E41E2" w:rsidRPr="000E41E2" w:rsidRDefault="000E41E2" w:rsidP="000E41E2">
      <w:pPr>
        <w:spacing w:after="0" w:line="360" w:lineRule="auto"/>
        <w:rPr>
          <w:b/>
          <w:sz w:val="32"/>
          <w:szCs w:val="32"/>
          <w:u w:val="single"/>
        </w:rPr>
      </w:pPr>
    </w:p>
    <w:p w:rsidR="00773F39" w:rsidRDefault="000438FB" w:rsidP="007454BC">
      <w:pPr>
        <w:spacing w:after="0" w:line="360" w:lineRule="auto"/>
        <w:rPr>
          <w:b/>
          <w:sz w:val="32"/>
          <w:szCs w:val="32"/>
          <w:u w:val="single"/>
        </w:rPr>
      </w:pPr>
      <w:r>
        <w:rPr>
          <w:b/>
          <w:sz w:val="32"/>
          <w:szCs w:val="32"/>
          <w:u w:val="single"/>
        </w:rPr>
        <w:t xml:space="preserve">A.  </w:t>
      </w:r>
      <w:r w:rsidR="0000751A" w:rsidRPr="003078D3">
        <w:rPr>
          <w:b/>
          <w:sz w:val="32"/>
          <w:szCs w:val="32"/>
          <w:u w:val="single"/>
        </w:rPr>
        <w:t>NO</w:t>
      </w:r>
      <w:r w:rsidR="00717BCB">
        <w:rPr>
          <w:b/>
          <w:sz w:val="32"/>
          <w:szCs w:val="32"/>
          <w:u w:val="single"/>
        </w:rPr>
        <w:t xml:space="preserve"> WATER SYSTEM </w:t>
      </w:r>
      <w:r w:rsidR="00735E66">
        <w:rPr>
          <w:b/>
          <w:sz w:val="32"/>
          <w:szCs w:val="32"/>
          <w:u w:val="single"/>
        </w:rPr>
        <w:t>NEEDED</w:t>
      </w:r>
    </w:p>
    <w:p w:rsidR="00675344" w:rsidRPr="00773F39" w:rsidRDefault="00773F39" w:rsidP="007454BC">
      <w:pPr>
        <w:spacing w:after="0" w:line="360" w:lineRule="auto"/>
        <w:rPr>
          <w:b/>
          <w:sz w:val="32"/>
          <w:szCs w:val="32"/>
          <w:u w:val="single"/>
        </w:rPr>
      </w:pPr>
      <w:r w:rsidRPr="00773F39">
        <w:rPr>
          <w:sz w:val="32"/>
          <w:szCs w:val="32"/>
        </w:rPr>
        <w:t>Because of the topography and location,</w:t>
      </w:r>
      <w:r w:rsidR="00675344" w:rsidRPr="00401A09">
        <w:rPr>
          <w:sz w:val="32"/>
          <w:szCs w:val="32"/>
        </w:rPr>
        <w:t xml:space="preserve"> water system</w:t>
      </w:r>
      <w:r>
        <w:rPr>
          <w:sz w:val="32"/>
          <w:szCs w:val="32"/>
        </w:rPr>
        <w:t>s</w:t>
      </w:r>
      <w:r w:rsidR="00675344" w:rsidRPr="00401A09">
        <w:rPr>
          <w:sz w:val="32"/>
          <w:szCs w:val="32"/>
        </w:rPr>
        <w:t xml:space="preserve"> cannot </w:t>
      </w:r>
      <w:r w:rsidR="00B52C8F">
        <w:rPr>
          <w:sz w:val="32"/>
          <w:szCs w:val="32"/>
        </w:rPr>
        <w:t xml:space="preserve">even </w:t>
      </w:r>
      <w:r w:rsidR="00675344" w:rsidRPr="00401A09">
        <w:rPr>
          <w:sz w:val="32"/>
          <w:szCs w:val="32"/>
        </w:rPr>
        <w:t>be built at this location</w:t>
      </w:r>
      <w:r w:rsidR="00B26A33">
        <w:rPr>
          <w:sz w:val="32"/>
          <w:szCs w:val="32"/>
        </w:rPr>
        <w:t>!</w:t>
      </w:r>
      <w:r w:rsidR="00563BA8">
        <w:rPr>
          <w:sz w:val="32"/>
          <w:szCs w:val="32"/>
        </w:rPr>
        <w:t xml:space="preserve"> </w:t>
      </w:r>
    </w:p>
    <w:p w:rsidR="009E12D2" w:rsidRDefault="00930978" w:rsidP="007454BC">
      <w:pPr>
        <w:spacing w:after="0" w:line="360" w:lineRule="auto"/>
        <w:rPr>
          <w:sz w:val="32"/>
          <w:szCs w:val="32"/>
        </w:rPr>
      </w:pPr>
      <w:r w:rsidRPr="00401A09">
        <w:rPr>
          <w:sz w:val="32"/>
          <w:szCs w:val="32"/>
        </w:rPr>
        <w:t>The service plan</w:t>
      </w:r>
      <w:r w:rsidR="00B26A33">
        <w:rPr>
          <w:sz w:val="32"/>
          <w:szCs w:val="32"/>
        </w:rPr>
        <w:t xml:space="preserve">, VIII, page 4, </w:t>
      </w:r>
      <w:r w:rsidR="00675344" w:rsidRPr="00401A09">
        <w:rPr>
          <w:sz w:val="32"/>
          <w:szCs w:val="32"/>
        </w:rPr>
        <w:t>re</w:t>
      </w:r>
      <w:r w:rsidR="00B26A33">
        <w:rPr>
          <w:sz w:val="32"/>
          <w:szCs w:val="32"/>
        </w:rPr>
        <w:t xml:space="preserve">quests the "power and authority" to provide services </w:t>
      </w:r>
      <w:r w:rsidR="00675344" w:rsidRPr="00401A09">
        <w:rPr>
          <w:sz w:val="32"/>
          <w:szCs w:val="32"/>
        </w:rPr>
        <w:t xml:space="preserve">that are </w:t>
      </w:r>
      <w:r w:rsidR="00675344" w:rsidRPr="00B26A33">
        <w:rPr>
          <w:i/>
          <w:sz w:val="32"/>
          <w:szCs w:val="32"/>
        </w:rPr>
        <w:t>unattainable</w:t>
      </w:r>
      <w:r w:rsidR="00675344" w:rsidRPr="00401A09">
        <w:rPr>
          <w:sz w:val="32"/>
          <w:szCs w:val="32"/>
        </w:rPr>
        <w:t xml:space="preserve"> in Franktown</w:t>
      </w:r>
      <w:r w:rsidR="00B26A33">
        <w:rPr>
          <w:sz w:val="32"/>
          <w:szCs w:val="32"/>
        </w:rPr>
        <w:t>, </w:t>
      </w:r>
      <w:r w:rsidR="00675344" w:rsidRPr="00401A09">
        <w:rPr>
          <w:sz w:val="32"/>
          <w:szCs w:val="32"/>
        </w:rPr>
        <w:t xml:space="preserve">e.g.  </w:t>
      </w:r>
      <w:proofErr w:type="gramStart"/>
      <w:r w:rsidR="00675344" w:rsidRPr="00401A09">
        <w:rPr>
          <w:sz w:val="32"/>
          <w:szCs w:val="32"/>
        </w:rPr>
        <w:t>distribution</w:t>
      </w:r>
      <w:proofErr w:type="gramEnd"/>
      <w:r w:rsidR="00B26A33">
        <w:rPr>
          <w:sz w:val="32"/>
          <w:szCs w:val="32"/>
        </w:rPr>
        <w:t xml:space="preserve"> systems, treatment facilities, etc.  The Service Plan </w:t>
      </w:r>
      <w:r w:rsidR="000438FB">
        <w:rPr>
          <w:sz w:val="32"/>
          <w:szCs w:val="32"/>
        </w:rPr>
        <w:t xml:space="preserve">then </w:t>
      </w:r>
      <w:r w:rsidR="00B26A33">
        <w:rPr>
          <w:sz w:val="32"/>
          <w:szCs w:val="32"/>
        </w:rPr>
        <w:t xml:space="preserve">states: “It is anticipated that each individual home within the Project will receive water service from its </w:t>
      </w:r>
      <w:r w:rsidR="00B26A33" w:rsidRPr="00B26A33">
        <w:rPr>
          <w:b/>
          <w:i/>
          <w:sz w:val="32"/>
          <w:szCs w:val="32"/>
          <w:u w:val="single"/>
        </w:rPr>
        <w:t>own</w:t>
      </w:r>
      <w:r w:rsidR="00B26A33">
        <w:rPr>
          <w:sz w:val="32"/>
          <w:szCs w:val="32"/>
        </w:rPr>
        <w:t xml:space="preserve"> </w:t>
      </w:r>
      <w:r w:rsidR="00B26A33" w:rsidRPr="00B26A33">
        <w:rPr>
          <w:i/>
          <w:sz w:val="32"/>
          <w:szCs w:val="32"/>
        </w:rPr>
        <w:t>(emphasis added)</w:t>
      </w:r>
      <w:r w:rsidR="00B26A33">
        <w:rPr>
          <w:sz w:val="32"/>
          <w:szCs w:val="32"/>
        </w:rPr>
        <w:t xml:space="preserve"> groundwater well.”</w:t>
      </w:r>
    </w:p>
    <w:p w:rsidR="00920F78" w:rsidRDefault="00B26A33" w:rsidP="007454BC">
      <w:pPr>
        <w:spacing w:after="0" w:line="360" w:lineRule="auto"/>
        <w:rPr>
          <w:sz w:val="32"/>
          <w:szCs w:val="32"/>
        </w:rPr>
      </w:pPr>
      <w:r>
        <w:rPr>
          <w:b/>
          <w:sz w:val="32"/>
          <w:szCs w:val="32"/>
        </w:rPr>
        <w:t xml:space="preserve">This is the same as </w:t>
      </w:r>
      <w:r w:rsidR="00415F06">
        <w:rPr>
          <w:b/>
          <w:sz w:val="32"/>
          <w:szCs w:val="32"/>
        </w:rPr>
        <w:t>Arrowpoint Estates that has no metro d</w:t>
      </w:r>
      <w:r>
        <w:rPr>
          <w:b/>
          <w:sz w:val="32"/>
          <w:szCs w:val="32"/>
        </w:rPr>
        <w:t>istrict because it’s not needed</w:t>
      </w:r>
      <w:r w:rsidRPr="00B26A33">
        <w:rPr>
          <w:sz w:val="32"/>
          <w:szCs w:val="32"/>
        </w:rPr>
        <w:t>.</w:t>
      </w:r>
      <w:r w:rsidR="008C37FF">
        <w:rPr>
          <w:sz w:val="32"/>
          <w:szCs w:val="32"/>
        </w:rPr>
        <w:t xml:space="preserve">  Wells</w:t>
      </w:r>
      <w:r w:rsidR="00B7600A">
        <w:rPr>
          <w:sz w:val="32"/>
          <w:szCs w:val="32"/>
        </w:rPr>
        <w:t xml:space="preserve"> are attainable for every individual home</w:t>
      </w:r>
      <w:r w:rsidR="00C41434">
        <w:rPr>
          <w:sz w:val="32"/>
          <w:szCs w:val="32"/>
        </w:rPr>
        <w:t xml:space="preserve"> </w:t>
      </w:r>
      <w:r w:rsidR="008C37FF">
        <w:rPr>
          <w:sz w:val="32"/>
          <w:szCs w:val="32"/>
        </w:rPr>
        <w:t>therefore, water systems are NOT needed</w:t>
      </w:r>
      <w:r w:rsidR="00B7600A">
        <w:rPr>
          <w:sz w:val="32"/>
          <w:szCs w:val="32"/>
        </w:rPr>
        <w:t>.</w:t>
      </w:r>
    </w:p>
    <w:p w:rsidR="00675344" w:rsidRPr="00401A09" w:rsidRDefault="003F0FD4" w:rsidP="007454BC">
      <w:pPr>
        <w:spacing w:after="0" w:line="360" w:lineRule="auto"/>
        <w:rPr>
          <w:sz w:val="32"/>
          <w:szCs w:val="32"/>
        </w:rPr>
      </w:pPr>
      <w:r>
        <w:rPr>
          <w:b/>
          <w:sz w:val="32"/>
          <w:szCs w:val="32"/>
          <w:u w:val="single"/>
        </w:rPr>
        <w:t>B</w:t>
      </w:r>
      <w:r w:rsidR="00675344" w:rsidRPr="004E6B3A">
        <w:rPr>
          <w:b/>
          <w:sz w:val="32"/>
          <w:szCs w:val="32"/>
          <w:u w:val="single"/>
        </w:rPr>
        <w:t xml:space="preserve">. </w:t>
      </w:r>
      <w:r w:rsidR="007454BC" w:rsidRPr="004E6B3A">
        <w:rPr>
          <w:b/>
          <w:sz w:val="32"/>
          <w:szCs w:val="32"/>
          <w:u w:val="single"/>
        </w:rPr>
        <w:t>NO SOLID WASTE DISPOSAL FACILITY NEEDED</w:t>
      </w:r>
      <w:r w:rsidR="00675344" w:rsidRPr="00401A09">
        <w:rPr>
          <w:sz w:val="32"/>
          <w:szCs w:val="32"/>
        </w:rPr>
        <w:t>.</w:t>
      </w:r>
    </w:p>
    <w:p w:rsidR="00B64E6B" w:rsidRPr="00401A09" w:rsidRDefault="00675344" w:rsidP="007454BC">
      <w:pPr>
        <w:spacing w:after="0" w:line="360" w:lineRule="auto"/>
        <w:rPr>
          <w:sz w:val="32"/>
          <w:szCs w:val="32"/>
        </w:rPr>
      </w:pPr>
      <w:r w:rsidRPr="00401A09">
        <w:rPr>
          <w:sz w:val="32"/>
          <w:szCs w:val="32"/>
        </w:rPr>
        <w:lastRenderedPageBreak/>
        <w:t>There are numerous private companies in the F</w:t>
      </w:r>
      <w:r w:rsidR="009411A7">
        <w:rPr>
          <w:sz w:val="32"/>
          <w:szCs w:val="32"/>
        </w:rPr>
        <w:t>ranktown area, separate from a metro d</w:t>
      </w:r>
      <w:r w:rsidRPr="00401A09">
        <w:rPr>
          <w:sz w:val="32"/>
          <w:szCs w:val="32"/>
        </w:rPr>
        <w:t>istrict, t</w:t>
      </w:r>
      <w:r w:rsidR="004E6B3A">
        <w:rPr>
          <w:sz w:val="32"/>
          <w:szCs w:val="32"/>
        </w:rPr>
        <w:t>hat handle solid waste disposal</w:t>
      </w:r>
      <w:r w:rsidR="00D46C69">
        <w:rPr>
          <w:sz w:val="32"/>
          <w:szCs w:val="32"/>
        </w:rPr>
        <w:t xml:space="preserve"> that homeowners</w:t>
      </w:r>
      <w:r w:rsidR="00930978" w:rsidRPr="00401A09">
        <w:rPr>
          <w:sz w:val="32"/>
          <w:szCs w:val="32"/>
        </w:rPr>
        <w:t xml:space="preserve"> would have, and should have, the ability</w:t>
      </w:r>
      <w:r w:rsidRPr="00401A09">
        <w:rPr>
          <w:sz w:val="32"/>
          <w:szCs w:val="32"/>
        </w:rPr>
        <w:t xml:space="preserve"> to cho</w:t>
      </w:r>
      <w:r w:rsidR="00930978" w:rsidRPr="00401A09">
        <w:rPr>
          <w:sz w:val="32"/>
          <w:szCs w:val="32"/>
        </w:rPr>
        <w:t>o</w:t>
      </w:r>
      <w:r w:rsidRPr="00401A09">
        <w:rPr>
          <w:sz w:val="32"/>
          <w:szCs w:val="32"/>
        </w:rPr>
        <w:t>se from</w:t>
      </w:r>
      <w:r w:rsidR="003F0FD4">
        <w:rPr>
          <w:sz w:val="32"/>
          <w:szCs w:val="32"/>
        </w:rPr>
        <w:t xml:space="preserve"> instead of </w:t>
      </w:r>
      <w:r w:rsidR="00D46C69">
        <w:rPr>
          <w:sz w:val="32"/>
          <w:szCs w:val="32"/>
        </w:rPr>
        <w:t xml:space="preserve">being </w:t>
      </w:r>
      <w:r w:rsidR="00415F06">
        <w:rPr>
          <w:sz w:val="32"/>
          <w:szCs w:val="32"/>
        </w:rPr>
        <w:t>forced to use the metro d</w:t>
      </w:r>
      <w:r w:rsidR="003F0FD4">
        <w:rPr>
          <w:sz w:val="32"/>
          <w:szCs w:val="32"/>
        </w:rPr>
        <w:t>istrict</w:t>
      </w:r>
      <w:r w:rsidR="0037150C">
        <w:rPr>
          <w:sz w:val="32"/>
          <w:szCs w:val="32"/>
        </w:rPr>
        <w:t>’s choice</w:t>
      </w:r>
      <w:r w:rsidRPr="00401A09">
        <w:rPr>
          <w:sz w:val="32"/>
          <w:szCs w:val="32"/>
        </w:rPr>
        <w:t>. </w:t>
      </w:r>
    </w:p>
    <w:p w:rsidR="0000751A" w:rsidRPr="00F52EB6" w:rsidRDefault="003F0FD4" w:rsidP="007454BC">
      <w:pPr>
        <w:spacing w:after="0" w:line="360" w:lineRule="auto"/>
        <w:rPr>
          <w:b/>
          <w:sz w:val="32"/>
          <w:szCs w:val="32"/>
          <w:u w:val="single"/>
        </w:rPr>
      </w:pPr>
      <w:r>
        <w:rPr>
          <w:b/>
          <w:sz w:val="32"/>
          <w:szCs w:val="32"/>
          <w:u w:val="single"/>
        </w:rPr>
        <w:t>C</w:t>
      </w:r>
      <w:r w:rsidR="00675344" w:rsidRPr="00F52EB6">
        <w:rPr>
          <w:b/>
          <w:sz w:val="32"/>
          <w:szCs w:val="32"/>
          <w:u w:val="single"/>
        </w:rPr>
        <w:t xml:space="preserve">. </w:t>
      </w:r>
      <w:r w:rsidR="0000751A" w:rsidRPr="00F52EB6">
        <w:rPr>
          <w:b/>
          <w:sz w:val="32"/>
          <w:szCs w:val="32"/>
          <w:u w:val="single"/>
        </w:rPr>
        <w:t xml:space="preserve">NO SANITATION AND WASTEWATER TREATMENT FACILITY NEEDED.  </w:t>
      </w:r>
    </w:p>
    <w:p w:rsidR="00681078" w:rsidRPr="00401A09" w:rsidRDefault="00641746" w:rsidP="007454BC">
      <w:pPr>
        <w:spacing w:after="0" w:line="360" w:lineRule="auto"/>
        <w:rPr>
          <w:sz w:val="32"/>
          <w:szCs w:val="32"/>
        </w:rPr>
      </w:pPr>
      <w:r>
        <w:rPr>
          <w:sz w:val="32"/>
          <w:szCs w:val="32"/>
        </w:rPr>
        <w:t>Only i</w:t>
      </w:r>
      <w:r w:rsidR="007F5F86" w:rsidRPr="007F5F86">
        <w:rPr>
          <w:sz w:val="32"/>
          <w:szCs w:val="32"/>
        </w:rPr>
        <w:t xml:space="preserve">ndividual septic tanks </w:t>
      </w:r>
      <w:r w:rsidR="007664F1">
        <w:rPr>
          <w:sz w:val="32"/>
          <w:szCs w:val="32"/>
        </w:rPr>
        <w:t>can be installed to</w:t>
      </w:r>
      <w:r>
        <w:rPr>
          <w:sz w:val="32"/>
          <w:szCs w:val="32"/>
        </w:rPr>
        <w:t xml:space="preserve"> </w:t>
      </w:r>
      <w:r w:rsidR="007F5F86" w:rsidRPr="007F5F86">
        <w:rPr>
          <w:sz w:val="32"/>
          <w:szCs w:val="32"/>
        </w:rPr>
        <w:t>handle this.  Private companies pump out the septic tanks.</w:t>
      </w:r>
      <w:r w:rsidR="007F5F86">
        <w:rPr>
          <w:sz w:val="32"/>
          <w:szCs w:val="32"/>
        </w:rPr>
        <w:t xml:space="preserve">  </w:t>
      </w:r>
      <w:r w:rsidR="00681078" w:rsidRPr="00401A09">
        <w:rPr>
          <w:sz w:val="32"/>
          <w:szCs w:val="32"/>
        </w:rPr>
        <w:t>Because the treatment of wastewater in this area is through septic systems and private company sanitation pumpers, sanitation and wastewater facilities are absolutely not necessary.</w:t>
      </w:r>
    </w:p>
    <w:p w:rsidR="00675344" w:rsidRDefault="00675344" w:rsidP="007454BC">
      <w:pPr>
        <w:spacing w:after="0" w:line="360" w:lineRule="auto"/>
        <w:rPr>
          <w:sz w:val="32"/>
          <w:szCs w:val="32"/>
        </w:rPr>
      </w:pPr>
      <w:r w:rsidRPr="00401A09">
        <w:rPr>
          <w:sz w:val="32"/>
          <w:szCs w:val="32"/>
        </w:rPr>
        <w:t>Regardless that t</w:t>
      </w:r>
      <w:r w:rsidR="00681078" w:rsidRPr="00401A09">
        <w:rPr>
          <w:sz w:val="32"/>
          <w:szCs w:val="32"/>
        </w:rPr>
        <w:t>hese are</w:t>
      </w:r>
      <w:r w:rsidR="005B0244" w:rsidRPr="00401A09">
        <w:rPr>
          <w:sz w:val="32"/>
          <w:szCs w:val="32"/>
        </w:rPr>
        <w:t xml:space="preserve"> not necessary,</w:t>
      </w:r>
      <w:r w:rsidR="009E19F0">
        <w:rPr>
          <w:sz w:val="32"/>
          <w:szCs w:val="32"/>
        </w:rPr>
        <w:t xml:space="preserve"> nor can they even be built in this area because of the topography,</w:t>
      </w:r>
      <w:r w:rsidR="00C41434">
        <w:rPr>
          <w:sz w:val="32"/>
          <w:szCs w:val="32"/>
        </w:rPr>
        <w:t xml:space="preserve"> the service plan</w:t>
      </w:r>
      <w:r w:rsidR="002627EF">
        <w:rPr>
          <w:sz w:val="32"/>
          <w:szCs w:val="32"/>
        </w:rPr>
        <w:t xml:space="preserve">, </w:t>
      </w:r>
      <w:r w:rsidR="009E19F0">
        <w:rPr>
          <w:sz w:val="32"/>
          <w:szCs w:val="32"/>
        </w:rPr>
        <w:t xml:space="preserve">still </w:t>
      </w:r>
      <w:r w:rsidRPr="00401A09">
        <w:rPr>
          <w:sz w:val="32"/>
          <w:szCs w:val="32"/>
        </w:rPr>
        <w:t>says it "sha</w:t>
      </w:r>
      <w:r w:rsidR="00C41434">
        <w:rPr>
          <w:sz w:val="32"/>
          <w:szCs w:val="32"/>
        </w:rPr>
        <w:t>ll have the power and authority</w:t>
      </w:r>
      <w:r w:rsidRPr="00401A09">
        <w:rPr>
          <w:sz w:val="32"/>
          <w:szCs w:val="32"/>
        </w:rPr>
        <w:t xml:space="preserve"> . . .</w:t>
      </w:r>
      <w:r w:rsidR="00ED5A43">
        <w:rPr>
          <w:sz w:val="32"/>
          <w:szCs w:val="32"/>
        </w:rPr>
        <w:t xml:space="preserve"> </w:t>
      </w:r>
      <w:r w:rsidRPr="00401A09">
        <w:rPr>
          <w:sz w:val="32"/>
          <w:szCs w:val="32"/>
        </w:rPr>
        <w:t>to assess tap or other facility FEES (emphasis added)...to transport wastewater to an appropriate wastewater treatment facility."</w:t>
      </w:r>
      <w:r w:rsidR="00C41434">
        <w:rPr>
          <w:sz w:val="32"/>
          <w:szCs w:val="32"/>
        </w:rPr>
        <w:t xml:space="preserve"> (VIII, page 5)</w:t>
      </w:r>
      <w:r w:rsidR="005B0244" w:rsidRPr="00401A09">
        <w:rPr>
          <w:sz w:val="32"/>
          <w:szCs w:val="32"/>
        </w:rPr>
        <w:t xml:space="preserve">  This sentence, as do many throughout the service plan, underscores the developer</w:t>
      </w:r>
      <w:r w:rsidR="00B95012">
        <w:rPr>
          <w:sz w:val="32"/>
          <w:szCs w:val="32"/>
        </w:rPr>
        <w:t>’</w:t>
      </w:r>
      <w:r w:rsidR="003571D7">
        <w:rPr>
          <w:sz w:val="32"/>
          <w:szCs w:val="32"/>
        </w:rPr>
        <w:t xml:space="preserve">s </w:t>
      </w:r>
      <w:r w:rsidR="003F0FD4" w:rsidRPr="003F0FD4">
        <w:rPr>
          <w:i/>
          <w:sz w:val="32"/>
          <w:szCs w:val="32"/>
          <w:u w:val="single"/>
        </w:rPr>
        <w:t xml:space="preserve">only </w:t>
      </w:r>
      <w:r w:rsidR="009411A7">
        <w:rPr>
          <w:sz w:val="32"/>
          <w:szCs w:val="32"/>
        </w:rPr>
        <w:t>reason for their request for a metro d</w:t>
      </w:r>
      <w:r w:rsidR="005B0244" w:rsidRPr="00401A09">
        <w:rPr>
          <w:sz w:val="32"/>
          <w:szCs w:val="32"/>
        </w:rPr>
        <w:t xml:space="preserve">istrict, </w:t>
      </w:r>
      <w:r w:rsidR="003F0FD4" w:rsidRPr="007F5F86">
        <w:rPr>
          <w:i/>
          <w:sz w:val="32"/>
          <w:szCs w:val="32"/>
        </w:rPr>
        <w:t>MONEY</w:t>
      </w:r>
      <w:r w:rsidR="005B0244" w:rsidRPr="00401A09">
        <w:rPr>
          <w:sz w:val="32"/>
          <w:szCs w:val="32"/>
        </w:rPr>
        <w:t xml:space="preserve">, not the </w:t>
      </w:r>
      <w:r w:rsidR="00415F06">
        <w:rPr>
          <w:sz w:val="32"/>
          <w:szCs w:val="32"/>
        </w:rPr>
        <w:t>need for a metro d</w:t>
      </w:r>
      <w:r w:rsidR="00AC6167" w:rsidRPr="00401A09">
        <w:rPr>
          <w:sz w:val="32"/>
          <w:szCs w:val="32"/>
        </w:rPr>
        <w:t>istrict</w:t>
      </w:r>
      <w:r w:rsidR="005B0244" w:rsidRPr="00401A09">
        <w:rPr>
          <w:sz w:val="32"/>
          <w:szCs w:val="32"/>
        </w:rPr>
        <w:t>.</w:t>
      </w:r>
      <w:r w:rsidR="00E95B44">
        <w:rPr>
          <w:sz w:val="32"/>
          <w:szCs w:val="32"/>
        </w:rPr>
        <w:t xml:space="preserve"> </w:t>
      </w:r>
    </w:p>
    <w:p w:rsidR="00E95B44" w:rsidRDefault="00E95B44" w:rsidP="00E95B44">
      <w:pPr>
        <w:spacing w:after="0" w:line="360" w:lineRule="auto"/>
        <w:rPr>
          <w:sz w:val="32"/>
          <w:szCs w:val="32"/>
        </w:rPr>
      </w:pPr>
      <w:r>
        <w:rPr>
          <w:b/>
          <w:sz w:val="32"/>
          <w:szCs w:val="32"/>
        </w:rPr>
        <w:t xml:space="preserve">The same as no water system needed, this is also the same as </w:t>
      </w:r>
      <w:r w:rsidR="00415F06">
        <w:rPr>
          <w:b/>
          <w:sz w:val="32"/>
          <w:szCs w:val="32"/>
        </w:rPr>
        <w:t>Arrowpoint Estates that has no metro d</w:t>
      </w:r>
      <w:r>
        <w:rPr>
          <w:b/>
          <w:sz w:val="32"/>
          <w:szCs w:val="32"/>
        </w:rPr>
        <w:t>istrict because it’s not needed</w:t>
      </w:r>
      <w:r w:rsidRPr="00B26A33">
        <w:rPr>
          <w:sz w:val="32"/>
          <w:szCs w:val="32"/>
        </w:rPr>
        <w:t>.</w:t>
      </w:r>
      <w:r>
        <w:rPr>
          <w:sz w:val="32"/>
          <w:szCs w:val="32"/>
        </w:rPr>
        <w:t xml:space="preserve">  </w:t>
      </w:r>
      <w:r w:rsidR="00361380">
        <w:rPr>
          <w:sz w:val="32"/>
          <w:szCs w:val="32"/>
        </w:rPr>
        <w:t>Septic</w:t>
      </w:r>
      <w:r>
        <w:rPr>
          <w:sz w:val="32"/>
          <w:szCs w:val="32"/>
        </w:rPr>
        <w:t xml:space="preserve"> system, i.e. each homeowners on-site wastewater treatment </w:t>
      </w:r>
      <w:r>
        <w:rPr>
          <w:sz w:val="32"/>
          <w:szCs w:val="32"/>
        </w:rPr>
        <w:lastRenderedPageBreak/>
        <w:t>system, are attainable for every individual home, therefore, sanitary sewers and wastewater treatment systems re NOT needed.</w:t>
      </w:r>
    </w:p>
    <w:p w:rsidR="00C0014A" w:rsidRDefault="008E75AF" w:rsidP="00B912B5">
      <w:pPr>
        <w:spacing w:after="0" w:line="360" w:lineRule="auto"/>
        <w:rPr>
          <w:sz w:val="32"/>
          <w:szCs w:val="32"/>
        </w:rPr>
      </w:pPr>
      <w:r>
        <w:rPr>
          <w:b/>
          <w:sz w:val="32"/>
          <w:szCs w:val="32"/>
        </w:rPr>
        <w:t>D</w:t>
      </w:r>
      <w:r w:rsidR="00675344" w:rsidRPr="006773B8">
        <w:rPr>
          <w:b/>
          <w:sz w:val="32"/>
          <w:szCs w:val="32"/>
        </w:rPr>
        <w:t xml:space="preserve">.  </w:t>
      </w:r>
      <w:r w:rsidR="009B754E" w:rsidRPr="006773B8">
        <w:rPr>
          <w:b/>
          <w:sz w:val="32"/>
          <w:szCs w:val="32"/>
        </w:rPr>
        <w:t>FIRE PROTECTION</w:t>
      </w:r>
      <w:r w:rsidR="000B0719">
        <w:rPr>
          <w:b/>
          <w:sz w:val="32"/>
          <w:szCs w:val="32"/>
        </w:rPr>
        <w:t xml:space="preserve"> </w:t>
      </w:r>
      <w:r w:rsidR="00AF35D2">
        <w:rPr>
          <w:b/>
          <w:sz w:val="32"/>
          <w:szCs w:val="32"/>
        </w:rPr>
        <w:t>NOT NEEDED TO BE PROVIDED BY A METRO DISTRICT</w:t>
      </w:r>
      <w:r w:rsidR="00675344" w:rsidRPr="006773B8">
        <w:rPr>
          <w:b/>
          <w:sz w:val="32"/>
          <w:szCs w:val="32"/>
        </w:rPr>
        <w:t>.</w:t>
      </w:r>
      <w:r w:rsidR="00675344" w:rsidRPr="00401A09">
        <w:rPr>
          <w:sz w:val="32"/>
          <w:szCs w:val="32"/>
        </w:rPr>
        <w:t xml:space="preserve"> The service pla</w:t>
      </w:r>
      <w:r w:rsidR="005B0244" w:rsidRPr="00401A09">
        <w:rPr>
          <w:sz w:val="32"/>
          <w:szCs w:val="32"/>
        </w:rPr>
        <w:t>n acknowledges that </w:t>
      </w:r>
      <w:r w:rsidR="00675344" w:rsidRPr="00401A09">
        <w:rPr>
          <w:sz w:val="32"/>
          <w:szCs w:val="32"/>
        </w:rPr>
        <w:t>Franktown Fire Protection District will pr</w:t>
      </w:r>
      <w:r w:rsidR="00B912B5">
        <w:rPr>
          <w:sz w:val="32"/>
          <w:szCs w:val="32"/>
        </w:rPr>
        <w:t>ovide "fire protection services</w:t>
      </w:r>
      <w:r w:rsidR="00675344" w:rsidRPr="00401A09">
        <w:rPr>
          <w:sz w:val="32"/>
          <w:szCs w:val="32"/>
        </w:rPr>
        <w:t>" </w:t>
      </w:r>
      <w:r w:rsidR="009A2562">
        <w:rPr>
          <w:sz w:val="32"/>
          <w:szCs w:val="32"/>
        </w:rPr>
        <w:t>NOT</w:t>
      </w:r>
      <w:r w:rsidR="00BE768D">
        <w:rPr>
          <w:sz w:val="32"/>
          <w:szCs w:val="32"/>
        </w:rPr>
        <w:t xml:space="preserve"> the metro d</w:t>
      </w:r>
      <w:r w:rsidR="00B912B5">
        <w:rPr>
          <w:sz w:val="32"/>
          <w:szCs w:val="32"/>
        </w:rPr>
        <w:t>istrict</w:t>
      </w:r>
      <w:r w:rsidR="003E01A2">
        <w:rPr>
          <w:sz w:val="32"/>
          <w:szCs w:val="32"/>
        </w:rPr>
        <w:t xml:space="preserve">.  </w:t>
      </w:r>
      <w:r w:rsidR="00E625EE">
        <w:rPr>
          <w:sz w:val="32"/>
          <w:szCs w:val="32"/>
        </w:rPr>
        <w:t xml:space="preserve"> Under “Service to be Provided by Other Government Entities</w:t>
      </w:r>
      <w:r w:rsidR="00025861">
        <w:rPr>
          <w:sz w:val="32"/>
          <w:szCs w:val="32"/>
        </w:rPr>
        <w:t>,</w:t>
      </w:r>
      <w:r w:rsidR="00E625EE">
        <w:rPr>
          <w:sz w:val="32"/>
          <w:szCs w:val="32"/>
        </w:rPr>
        <w:t xml:space="preserve"> the service plan states</w:t>
      </w:r>
      <w:r w:rsidR="00025861">
        <w:rPr>
          <w:sz w:val="32"/>
          <w:szCs w:val="32"/>
        </w:rPr>
        <w:t xml:space="preserve"> “</w:t>
      </w:r>
      <w:r w:rsidR="008F479D">
        <w:rPr>
          <w:sz w:val="32"/>
          <w:szCs w:val="32"/>
        </w:rPr>
        <w:t>The Project is located within and fire protection will be provided by the Franktown Fire Protection District.”</w:t>
      </w:r>
      <w:r w:rsidR="000B0719">
        <w:rPr>
          <w:sz w:val="32"/>
          <w:szCs w:val="32"/>
        </w:rPr>
        <w:t xml:space="preserve">  This is in direct co</w:t>
      </w:r>
      <w:r w:rsidR="00CC36D6">
        <w:rPr>
          <w:sz w:val="32"/>
          <w:szCs w:val="32"/>
        </w:rPr>
        <w:t>nflict with the service plan’s Executive S</w:t>
      </w:r>
      <w:r w:rsidR="000B0719">
        <w:rPr>
          <w:sz w:val="32"/>
          <w:szCs w:val="32"/>
        </w:rPr>
        <w:t>ummary which states</w:t>
      </w:r>
      <w:r w:rsidR="00CC36D6">
        <w:rPr>
          <w:sz w:val="32"/>
          <w:szCs w:val="32"/>
        </w:rPr>
        <w:t>,</w:t>
      </w:r>
      <w:r w:rsidR="000B0719">
        <w:rPr>
          <w:sz w:val="32"/>
          <w:szCs w:val="32"/>
        </w:rPr>
        <w:t xml:space="preserve"> the “District shall be authorized to provide the following services: fire protection . . .” </w:t>
      </w:r>
      <w:r>
        <w:rPr>
          <w:sz w:val="32"/>
          <w:szCs w:val="32"/>
        </w:rPr>
        <w:t xml:space="preserve">  </w:t>
      </w:r>
    </w:p>
    <w:p w:rsidR="00494E97" w:rsidRPr="00494E97" w:rsidRDefault="00494E97" w:rsidP="00B912B5">
      <w:pPr>
        <w:spacing w:after="0" w:line="360" w:lineRule="auto"/>
        <w:rPr>
          <w:sz w:val="32"/>
          <w:szCs w:val="32"/>
        </w:rPr>
      </w:pPr>
    </w:p>
    <w:p w:rsidR="001E55D2" w:rsidRDefault="005B206B" w:rsidP="00B912B5">
      <w:pPr>
        <w:spacing w:after="0" w:line="360" w:lineRule="auto"/>
        <w:rPr>
          <w:b/>
          <w:sz w:val="40"/>
          <w:szCs w:val="40"/>
        </w:rPr>
      </w:pPr>
      <w:r w:rsidRPr="001D75CF">
        <w:rPr>
          <w:b/>
          <w:sz w:val="40"/>
          <w:szCs w:val="40"/>
        </w:rPr>
        <w:t xml:space="preserve">IV. </w:t>
      </w:r>
      <w:r w:rsidR="001E55D2">
        <w:rPr>
          <w:b/>
          <w:sz w:val="40"/>
          <w:szCs w:val="40"/>
        </w:rPr>
        <w:t>THE BUILDER/DEVELOPER MUST PROVE:</w:t>
      </w:r>
    </w:p>
    <w:p w:rsidR="00C0014A" w:rsidRPr="001D75CF" w:rsidRDefault="008D7B17" w:rsidP="00B912B5">
      <w:pPr>
        <w:spacing w:after="0" w:line="360" w:lineRule="auto"/>
        <w:rPr>
          <w:b/>
          <w:sz w:val="40"/>
          <w:szCs w:val="40"/>
        </w:rPr>
      </w:pPr>
      <w:r w:rsidRPr="001D75CF">
        <w:rPr>
          <w:b/>
          <w:sz w:val="40"/>
          <w:szCs w:val="40"/>
        </w:rPr>
        <w:t>C.R.S. 32-1-203(2</w:t>
      </w:r>
      <w:proofErr w:type="gramStart"/>
      <w:r w:rsidRPr="001D75CF">
        <w:rPr>
          <w:b/>
          <w:sz w:val="40"/>
          <w:szCs w:val="40"/>
        </w:rPr>
        <w:t>)(</w:t>
      </w:r>
      <w:proofErr w:type="gramEnd"/>
      <w:r w:rsidRPr="001D75CF">
        <w:rPr>
          <w:b/>
          <w:sz w:val="40"/>
          <w:szCs w:val="40"/>
        </w:rPr>
        <w:t>c)</w:t>
      </w:r>
    </w:p>
    <w:p w:rsidR="00B912B5" w:rsidRPr="001D75CF" w:rsidRDefault="00B912B5" w:rsidP="00B912B5">
      <w:pPr>
        <w:spacing w:after="0" w:line="360" w:lineRule="auto"/>
        <w:rPr>
          <w:b/>
          <w:sz w:val="40"/>
          <w:szCs w:val="40"/>
          <w:u w:val="single"/>
        </w:rPr>
      </w:pPr>
      <w:r w:rsidRPr="001D75CF">
        <w:rPr>
          <w:b/>
          <w:sz w:val="40"/>
          <w:szCs w:val="40"/>
          <w:u w:val="single"/>
        </w:rPr>
        <w:t>The proposed special district is capable of provided economical and sufficient service to the area within its proposed boundaries.</w:t>
      </w:r>
    </w:p>
    <w:p w:rsidR="001D75CF" w:rsidRDefault="001D75CF" w:rsidP="00E812DA">
      <w:pPr>
        <w:spacing w:after="0" w:line="360" w:lineRule="auto"/>
        <w:rPr>
          <w:b/>
          <w:sz w:val="36"/>
          <w:szCs w:val="36"/>
          <w:u w:val="single"/>
        </w:rPr>
      </w:pPr>
    </w:p>
    <w:p w:rsidR="00E812DA" w:rsidRDefault="001D75CF" w:rsidP="00E812DA">
      <w:pPr>
        <w:spacing w:after="0" w:line="360" w:lineRule="auto"/>
        <w:rPr>
          <w:b/>
          <w:sz w:val="36"/>
          <w:szCs w:val="36"/>
        </w:rPr>
      </w:pPr>
      <w:r w:rsidRPr="001D75CF">
        <w:rPr>
          <w:b/>
          <w:sz w:val="36"/>
          <w:szCs w:val="36"/>
        </w:rPr>
        <w:t xml:space="preserve">  </w:t>
      </w:r>
      <w:r w:rsidR="00E812DA" w:rsidRPr="001D75CF">
        <w:rPr>
          <w:b/>
          <w:sz w:val="36"/>
          <w:szCs w:val="36"/>
        </w:rPr>
        <w:t>THERE</w:t>
      </w:r>
      <w:r w:rsidR="00E812DA" w:rsidRPr="00E812DA">
        <w:rPr>
          <w:b/>
          <w:sz w:val="36"/>
          <w:szCs w:val="36"/>
        </w:rPr>
        <w:t xml:space="preserve"> IS NOTHING ECONOMICAL ABOUT THE SERVICES</w:t>
      </w:r>
      <w:r>
        <w:rPr>
          <w:b/>
          <w:sz w:val="36"/>
          <w:szCs w:val="36"/>
        </w:rPr>
        <w:t>.</w:t>
      </w:r>
    </w:p>
    <w:p w:rsidR="005D68A2" w:rsidRPr="00E812DA" w:rsidRDefault="005D68A2" w:rsidP="00E812DA">
      <w:pPr>
        <w:spacing w:after="0" w:line="360" w:lineRule="auto"/>
        <w:rPr>
          <w:b/>
          <w:sz w:val="36"/>
          <w:szCs w:val="36"/>
        </w:rPr>
      </w:pPr>
    </w:p>
    <w:p w:rsidR="00E812DA" w:rsidRDefault="00E812DA" w:rsidP="00E812DA">
      <w:pPr>
        <w:spacing w:after="0" w:line="360" w:lineRule="auto"/>
        <w:rPr>
          <w:sz w:val="32"/>
          <w:szCs w:val="32"/>
        </w:rPr>
      </w:pPr>
      <w:r w:rsidRPr="00E812DA">
        <w:rPr>
          <w:sz w:val="32"/>
          <w:szCs w:val="32"/>
        </w:rPr>
        <w:lastRenderedPageBreak/>
        <w:t>How is charging a resident twice for the cost of the same infrastructure "e</w:t>
      </w:r>
      <w:r>
        <w:rPr>
          <w:sz w:val="32"/>
          <w:szCs w:val="32"/>
        </w:rPr>
        <w:t>conomical"?</w:t>
      </w:r>
    </w:p>
    <w:p w:rsidR="00F70FA0" w:rsidRPr="00E812DA" w:rsidRDefault="00F70FA0" w:rsidP="00E812DA">
      <w:pPr>
        <w:spacing w:after="0" w:line="360" w:lineRule="auto"/>
        <w:rPr>
          <w:sz w:val="32"/>
          <w:szCs w:val="32"/>
        </w:rPr>
      </w:pPr>
    </w:p>
    <w:p w:rsidR="00E812DA" w:rsidRDefault="00E812DA" w:rsidP="00E812DA">
      <w:pPr>
        <w:spacing w:after="0" w:line="360" w:lineRule="auto"/>
        <w:rPr>
          <w:sz w:val="32"/>
          <w:szCs w:val="32"/>
        </w:rPr>
      </w:pPr>
      <w:r w:rsidRPr="00E812DA">
        <w:rPr>
          <w:sz w:val="32"/>
          <w:szCs w:val="32"/>
        </w:rPr>
        <w:t>How is financing the cost of the infrastructure through developer advances with high interest rates and then re financing that de</w:t>
      </w:r>
      <w:r>
        <w:rPr>
          <w:sz w:val="32"/>
          <w:szCs w:val="32"/>
        </w:rPr>
        <w:t xml:space="preserve">bt with a second level of debt - </w:t>
      </w:r>
      <w:r w:rsidRPr="00E812DA">
        <w:rPr>
          <w:sz w:val="32"/>
          <w:szCs w:val="32"/>
        </w:rPr>
        <w:t>paying interest on the interest on the advances where there is no marketplace control or accountability for developer government spending (metro districts) and adding the high cost of management companies, lawy</w:t>
      </w:r>
      <w:r>
        <w:rPr>
          <w:sz w:val="32"/>
          <w:szCs w:val="32"/>
        </w:rPr>
        <w:t>ers, consultants, accountants?</w:t>
      </w:r>
    </w:p>
    <w:p w:rsidR="00E7425D" w:rsidRDefault="00E7425D" w:rsidP="00E812DA">
      <w:pPr>
        <w:spacing w:after="0" w:line="360" w:lineRule="auto"/>
        <w:rPr>
          <w:sz w:val="32"/>
          <w:szCs w:val="32"/>
        </w:rPr>
      </w:pPr>
    </w:p>
    <w:p w:rsidR="00CE5A25" w:rsidRDefault="00E812DA" w:rsidP="007454BC">
      <w:pPr>
        <w:spacing w:after="0" w:line="360" w:lineRule="auto"/>
        <w:rPr>
          <w:sz w:val="32"/>
          <w:szCs w:val="32"/>
        </w:rPr>
      </w:pPr>
      <w:r>
        <w:rPr>
          <w:sz w:val="32"/>
          <w:szCs w:val="32"/>
        </w:rPr>
        <w:t>H</w:t>
      </w:r>
      <w:r w:rsidRPr="00E812DA">
        <w:rPr>
          <w:sz w:val="32"/>
          <w:szCs w:val="32"/>
        </w:rPr>
        <w:t>ow is a</w:t>
      </w:r>
      <w:r>
        <w:rPr>
          <w:sz w:val="32"/>
          <w:szCs w:val="32"/>
        </w:rPr>
        <w:t xml:space="preserve">ll this more "economical" than </w:t>
      </w:r>
      <w:r w:rsidRPr="00E812DA">
        <w:rPr>
          <w:sz w:val="32"/>
          <w:szCs w:val="32"/>
        </w:rPr>
        <w:t>simply adding it to the cost of the home (which is don</w:t>
      </w:r>
      <w:r>
        <w:rPr>
          <w:sz w:val="32"/>
          <w:szCs w:val="32"/>
        </w:rPr>
        <w:t>e anyway - see first point)?</w:t>
      </w:r>
    </w:p>
    <w:p w:rsidR="00E812DA" w:rsidRDefault="00E812DA" w:rsidP="007454BC">
      <w:pPr>
        <w:spacing w:after="0" w:line="360" w:lineRule="auto"/>
        <w:rPr>
          <w:sz w:val="32"/>
          <w:szCs w:val="32"/>
        </w:rPr>
      </w:pPr>
    </w:p>
    <w:p w:rsidR="008620A8" w:rsidRDefault="00AB63A7" w:rsidP="00CE5A25">
      <w:pPr>
        <w:spacing w:after="0" w:line="360" w:lineRule="auto"/>
        <w:rPr>
          <w:b/>
          <w:sz w:val="40"/>
          <w:szCs w:val="40"/>
        </w:rPr>
      </w:pPr>
      <w:r w:rsidRPr="001D75CF">
        <w:rPr>
          <w:b/>
          <w:sz w:val="40"/>
          <w:szCs w:val="40"/>
        </w:rPr>
        <w:t>V</w:t>
      </w:r>
      <w:r w:rsidR="00CE5A25" w:rsidRPr="001D75CF">
        <w:rPr>
          <w:b/>
          <w:sz w:val="40"/>
          <w:szCs w:val="40"/>
        </w:rPr>
        <w:t xml:space="preserve">. </w:t>
      </w:r>
      <w:r w:rsidR="008620A8">
        <w:rPr>
          <w:b/>
          <w:sz w:val="40"/>
          <w:szCs w:val="40"/>
        </w:rPr>
        <w:t>THE BUILDER/DEVELOPER MUST PROVE:</w:t>
      </w:r>
    </w:p>
    <w:p w:rsidR="00AB63A7" w:rsidRPr="001D75CF" w:rsidRDefault="00AB63A7" w:rsidP="00CE5A25">
      <w:pPr>
        <w:spacing w:after="0" w:line="360" w:lineRule="auto"/>
        <w:rPr>
          <w:b/>
          <w:sz w:val="40"/>
          <w:szCs w:val="40"/>
          <w:u w:val="single"/>
        </w:rPr>
      </w:pPr>
      <w:r w:rsidRPr="001D75CF">
        <w:rPr>
          <w:b/>
          <w:sz w:val="40"/>
          <w:szCs w:val="40"/>
        </w:rPr>
        <w:t>C.R.S. 32-1-203(2</w:t>
      </w:r>
      <w:proofErr w:type="gramStart"/>
      <w:r w:rsidRPr="001D75CF">
        <w:rPr>
          <w:b/>
          <w:sz w:val="40"/>
          <w:szCs w:val="40"/>
        </w:rPr>
        <w:t>)</w:t>
      </w:r>
      <w:r w:rsidRPr="001D75CF">
        <w:rPr>
          <w:b/>
          <w:sz w:val="40"/>
          <w:szCs w:val="40"/>
          <w:u w:val="single"/>
        </w:rPr>
        <w:t>(</w:t>
      </w:r>
      <w:proofErr w:type="gramEnd"/>
      <w:r w:rsidRPr="001D75CF">
        <w:rPr>
          <w:b/>
          <w:sz w:val="40"/>
          <w:szCs w:val="40"/>
          <w:u w:val="single"/>
        </w:rPr>
        <w:t>d)</w:t>
      </w:r>
    </w:p>
    <w:p w:rsidR="00CE5A25" w:rsidRPr="001D75CF" w:rsidRDefault="00CE5A25" w:rsidP="00CE5A25">
      <w:pPr>
        <w:spacing w:after="0" w:line="360" w:lineRule="auto"/>
        <w:rPr>
          <w:b/>
          <w:sz w:val="40"/>
          <w:szCs w:val="40"/>
          <w:u w:val="single"/>
        </w:rPr>
      </w:pPr>
      <w:r w:rsidRPr="001D75CF">
        <w:rPr>
          <w:b/>
          <w:sz w:val="40"/>
          <w:szCs w:val="40"/>
          <w:u w:val="single"/>
        </w:rPr>
        <w:t>The area to be included in the proposed district has, or will have, the financial ability to discharge the proposed indebtedness on a reasonable basis.</w:t>
      </w:r>
    </w:p>
    <w:p w:rsidR="00AB63A7" w:rsidRDefault="00AB63A7" w:rsidP="00CE5A25">
      <w:pPr>
        <w:spacing w:after="0" w:line="360" w:lineRule="auto"/>
        <w:rPr>
          <w:b/>
          <w:sz w:val="36"/>
          <w:szCs w:val="36"/>
        </w:rPr>
      </w:pPr>
    </w:p>
    <w:p w:rsidR="00E7425D" w:rsidRDefault="00CE5A25" w:rsidP="002C1122">
      <w:pPr>
        <w:spacing w:after="0" w:line="360" w:lineRule="auto"/>
        <w:rPr>
          <w:b/>
          <w:sz w:val="36"/>
          <w:szCs w:val="36"/>
        </w:rPr>
      </w:pPr>
      <w:proofErr w:type="gramStart"/>
      <w:r>
        <w:rPr>
          <w:b/>
          <w:sz w:val="36"/>
          <w:szCs w:val="36"/>
        </w:rPr>
        <w:lastRenderedPageBreak/>
        <w:t xml:space="preserve">THE FINANCIAL DESIGN IN THE SERVICE PLAN </w:t>
      </w:r>
      <w:r w:rsidR="003F54DC">
        <w:rPr>
          <w:b/>
          <w:sz w:val="36"/>
          <w:szCs w:val="36"/>
        </w:rPr>
        <w:t>SHOWS</w:t>
      </w:r>
      <w:r>
        <w:rPr>
          <w:b/>
          <w:sz w:val="36"/>
          <w:szCs w:val="36"/>
        </w:rPr>
        <w:t xml:space="preserve"> TH</w:t>
      </w:r>
      <w:r w:rsidR="003F54DC">
        <w:rPr>
          <w:b/>
          <w:sz w:val="36"/>
          <w:szCs w:val="36"/>
        </w:rPr>
        <w:t>AT THE</w:t>
      </w:r>
      <w:r w:rsidR="00AB63A7">
        <w:rPr>
          <w:b/>
          <w:sz w:val="36"/>
          <w:szCs w:val="36"/>
        </w:rPr>
        <w:t xml:space="preserve"> METRO DISTRICT DOES</w:t>
      </w:r>
      <w:r>
        <w:rPr>
          <w:b/>
          <w:sz w:val="36"/>
          <w:szCs w:val="36"/>
        </w:rPr>
        <w:t xml:space="preserve"> NOT HAVE THE FINANCIAL ABILITY TO DISC</w:t>
      </w:r>
      <w:r w:rsidR="00AB63A7">
        <w:rPr>
          <w:b/>
          <w:sz w:val="36"/>
          <w:szCs w:val="36"/>
        </w:rPr>
        <w:t>HARGE THE PROPOSED INDEBTEDNESS ON A REASONBLE BASIS.</w:t>
      </w:r>
      <w:proofErr w:type="gramEnd"/>
      <w:r w:rsidR="001C707B">
        <w:rPr>
          <w:rStyle w:val="FootnoteReference"/>
          <w:b/>
          <w:sz w:val="36"/>
          <w:szCs w:val="36"/>
        </w:rPr>
        <w:footnoteReference w:id="9"/>
      </w:r>
    </w:p>
    <w:p w:rsidR="002C1122" w:rsidRPr="002C1122" w:rsidRDefault="002C1122" w:rsidP="002C1122">
      <w:pPr>
        <w:spacing w:after="0" w:line="360" w:lineRule="auto"/>
        <w:rPr>
          <w:b/>
          <w:bCs/>
          <w:sz w:val="36"/>
          <w:szCs w:val="36"/>
        </w:rPr>
      </w:pPr>
      <w:r>
        <w:rPr>
          <w:b/>
          <w:sz w:val="36"/>
          <w:szCs w:val="36"/>
        </w:rPr>
        <w:t xml:space="preserve"> </w:t>
      </w:r>
      <w:r w:rsidR="009C760F">
        <w:rPr>
          <w:b/>
          <w:sz w:val="36"/>
          <w:szCs w:val="36"/>
        </w:rPr>
        <w:t>“</w:t>
      </w:r>
      <w:r w:rsidRPr="002C1122">
        <w:rPr>
          <w:b/>
          <w:bCs/>
          <w:sz w:val="36"/>
          <w:szCs w:val="36"/>
        </w:rPr>
        <w:t>Colorado metro districts and developers create billions in debt, leaving homeowners with soaring tax bills</w:t>
      </w:r>
      <w:r w:rsidR="009C760F">
        <w:rPr>
          <w:b/>
          <w:bCs/>
          <w:sz w:val="36"/>
          <w:szCs w:val="36"/>
        </w:rPr>
        <w:t>.”</w:t>
      </w:r>
      <w:r w:rsidRPr="002C1122">
        <w:rPr>
          <w:b/>
          <w:sz w:val="36"/>
          <w:szCs w:val="36"/>
          <w:vertAlign w:val="superscript"/>
        </w:rPr>
        <w:footnoteReference w:id="10"/>
      </w:r>
    </w:p>
    <w:p w:rsidR="00CE5A25" w:rsidRDefault="00CE5A25" w:rsidP="00CE5A25">
      <w:pPr>
        <w:spacing w:after="0" w:line="360" w:lineRule="auto"/>
        <w:rPr>
          <w:b/>
          <w:sz w:val="36"/>
          <w:szCs w:val="36"/>
        </w:rPr>
      </w:pPr>
    </w:p>
    <w:p w:rsidR="00F70FA0" w:rsidRDefault="004A0CEC" w:rsidP="004A0CEC">
      <w:pPr>
        <w:spacing w:after="0" w:line="360" w:lineRule="auto"/>
        <w:rPr>
          <w:sz w:val="32"/>
          <w:szCs w:val="32"/>
        </w:rPr>
      </w:pPr>
      <w:r>
        <w:rPr>
          <w:b/>
          <w:sz w:val="36"/>
          <w:szCs w:val="36"/>
        </w:rPr>
        <w:t xml:space="preserve">A. </w:t>
      </w:r>
      <w:r w:rsidRPr="004A0CEC">
        <w:rPr>
          <w:sz w:val="32"/>
          <w:szCs w:val="32"/>
        </w:rPr>
        <w:t xml:space="preserve">The Service Plan at Section </w:t>
      </w:r>
      <w:proofErr w:type="gramStart"/>
      <w:r w:rsidRPr="004A0CEC">
        <w:rPr>
          <w:sz w:val="32"/>
          <w:szCs w:val="32"/>
        </w:rPr>
        <w:t>XVIII(</w:t>
      </w:r>
      <w:proofErr w:type="gramEnd"/>
      <w:r w:rsidRPr="004A0CEC">
        <w:rPr>
          <w:sz w:val="32"/>
          <w:szCs w:val="32"/>
        </w:rPr>
        <w:t>4) incorrectly states the District has, or will have, the financial ability to discharge the indebtedness on a</w:t>
      </w:r>
      <w:r w:rsidR="000D71C7">
        <w:rPr>
          <w:sz w:val="32"/>
          <w:szCs w:val="32"/>
        </w:rPr>
        <w:t xml:space="preserve"> reasonable basis.  As will be </w:t>
      </w:r>
      <w:r w:rsidRPr="004A0CEC">
        <w:rPr>
          <w:sz w:val="32"/>
          <w:szCs w:val="32"/>
        </w:rPr>
        <w:t xml:space="preserve">shown, the District does not have the financial ability to discharge the debt the Developer proposes to advance.  The Financial Plan also clearly shows that the District can only barely afford to pay off a $3.625 million debt.  The Service Plan is completely silent on any reasonable basis for discharging the amount of debt allowed by the Service Plan and anticipated by the Developer. </w:t>
      </w:r>
    </w:p>
    <w:p w:rsidR="00E90F80" w:rsidRDefault="00E90F80" w:rsidP="004A0CEC">
      <w:pPr>
        <w:spacing w:after="0" w:line="360" w:lineRule="auto"/>
        <w:rPr>
          <w:sz w:val="32"/>
          <w:szCs w:val="32"/>
        </w:rPr>
      </w:pPr>
    </w:p>
    <w:p w:rsidR="00F70FA0" w:rsidRPr="004A0CEC" w:rsidRDefault="004A0CEC" w:rsidP="004A0CEC">
      <w:pPr>
        <w:spacing w:after="0" w:line="360" w:lineRule="auto"/>
        <w:rPr>
          <w:sz w:val="32"/>
          <w:szCs w:val="32"/>
        </w:rPr>
      </w:pPr>
      <w:r w:rsidRPr="004A0CEC">
        <w:rPr>
          <w:sz w:val="32"/>
          <w:szCs w:val="32"/>
        </w:rPr>
        <w:t>There are also</w:t>
      </w:r>
      <w:r w:rsidR="00E7425D">
        <w:rPr>
          <w:sz w:val="32"/>
          <w:szCs w:val="32"/>
        </w:rPr>
        <w:t>,</w:t>
      </w:r>
      <w:r w:rsidRPr="004A0CEC">
        <w:rPr>
          <w:sz w:val="32"/>
          <w:szCs w:val="32"/>
        </w:rPr>
        <w:t xml:space="preserve"> in general</w:t>
      </w:r>
      <w:r w:rsidR="00E7425D">
        <w:rPr>
          <w:sz w:val="32"/>
          <w:szCs w:val="32"/>
        </w:rPr>
        <w:t>,</w:t>
      </w:r>
      <w:r w:rsidRPr="004A0CEC">
        <w:rPr>
          <w:sz w:val="32"/>
          <w:szCs w:val="32"/>
        </w:rPr>
        <w:t xml:space="preserve"> multiple contradictions and ambiguities scattered throughou</w:t>
      </w:r>
      <w:r w:rsidR="000D71C7">
        <w:rPr>
          <w:sz w:val="32"/>
          <w:szCs w:val="32"/>
        </w:rPr>
        <w:t>t the Service Plan.  T</w:t>
      </w:r>
      <w:r w:rsidRPr="004A0CEC">
        <w:rPr>
          <w:sz w:val="32"/>
          <w:szCs w:val="32"/>
        </w:rPr>
        <w:t xml:space="preserve">he interest rate on Developer advances changes several </w:t>
      </w:r>
      <w:r w:rsidR="00414206" w:rsidRPr="004A0CEC">
        <w:rPr>
          <w:sz w:val="32"/>
          <w:szCs w:val="32"/>
        </w:rPr>
        <w:t>times throughout</w:t>
      </w:r>
      <w:r w:rsidRPr="004A0CEC">
        <w:rPr>
          <w:sz w:val="32"/>
          <w:szCs w:val="32"/>
        </w:rPr>
        <w:t xml:space="preserve"> the Service plan.  There are </w:t>
      </w:r>
      <w:r w:rsidRPr="004A0CEC">
        <w:rPr>
          <w:sz w:val="32"/>
          <w:szCs w:val="32"/>
        </w:rPr>
        <w:lastRenderedPageBreak/>
        <w:t xml:space="preserve">multiple references to the debt the District is obligated to pay to the Developer, such as debt limitation, repayment of debt, debt service, debt shall be considered any outstanding bonds, notes, contracts, or other financial obligation of the District, and the interest rate on debt.  Yet Exhibit J, Reimbursement Agreement, at number 5, states that the Reimbursement Agreement does not constitute a debt or other financial obligation of the District. Why is this financial obligation suddenly not a debt?  The Financial Plan Exhibit F Page 1 shows the property tax revenue is based on a Douglas County residential assessment rate of 6.7%; however, that rate was a temporary rate for the year 2024, and the assessment rate as of 2025 is 7.15%. The revenue that can be obtained through fees and miscellaneous other sources has no limit, and appears to be at the discretion of the District when and how much they chose to inflict on the future home owners.  And there is no accounting for the $75,000 annual anticipated organizational and maintenance costs.  </w:t>
      </w:r>
    </w:p>
    <w:p w:rsidR="00C0309F" w:rsidRPr="007174D1" w:rsidRDefault="004A0CEC" w:rsidP="00C0309F">
      <w:pPr>
        <w:spacing w:after="0" w:line="360" w:lineRule="auto"/>
        <w:rPr>
          <w:b/>
          <w:sz w:val="32"/>
          <w:szCs w:val="32"/>
          <w:u w:val="single"/>
        </w:rPr>
      </w:pPr>
      <w:r w:rsidRPr="007174D1">
        <w:rPr>
          <w:b/>
          <w:sz w:val="32"/>
          <w:szCs w:val="32"/>
          <w:u w:val="single"/>
        </w:rPr>
        <w:t>B</w:t>
      </w:r>
      <w:r w:rsidR="00C0309F" w:rsidRPr="007174D1">
        <w:rPr>
          <w:b/>
          <w:sz w:val="32"/>
          <w:szCs w:val="32"/>
          <w:u w:val="single"/>
        </w:rPr>
        <w:t>.  COSTS</w:t>
      </w:r>
    </w:p>
    <w:p w:rsidR="00C0309F" w:rsidRPr="007174D1" w:rsidRDefault="00C0309F" w:rsidP="00C0309F">
      <w:pPr>
        <w:spacing w:after="0" w:line="360" w:lineRule="auto"/>
        <w:rPr>
          <w:sz w:val="32"/>
          <w:szCs w:val="32"/>
        </w:rPr>
      </w:pPr>
      <w:r w:rsidRPr="007174D1">
        <w:rPr>
          <w:sz w:val="32"/>
          <w:szCs w:val="32"/>
        </w:rPr>
        <w:t xml:space="preserve">The Developer estimates the costs of the infrastructure or public improvements for the District to be $9,057,551. Service Plan Section </w:t>
      </w:r>
      <w:proofErr w:type="gramStart"/>
      <w:r w:rsidRPr="007174D1">
        <w:rPr>
          <w:sz w:val="32"/>
          <w:szCs w:val="32"/>
        </w:rPr>
        <w:t>VIII(</w:t>
      </w:r>
      <w:proofErr w:type="gramEnd"/>
      <w:r w:rsidRPr="007174D1">
        <w:rPr>
          <w:sz w:val="32"/>
          <w:szCs w:val="32"/>
        </w:rPr>
        <w:t xml:space="preserve">B) and Exhibit D.  </w:t>
      </w:r>
    </w:p>
    <w:p w:rsidR="00F70FA0" w:rsidRPr="007174D1" w:rsidRDefault="00C0309F" w:rsidP="00C0309F">
      <w:pPr>
        <w:spacing w:after="0" w:line="360" w:lineRule="auto"/>
        <w:rPr>
          <w:sz w:val="32"/>
          <w:szCs w:val="32"/>
        </w:rPr>
      </w:pPr>
      <w:r w:rsidRPr="007174D1">
        <w:rPr>
          <w:sz w:val="32"/>
          <w:szCs w:val="32"/>
        </w:rPr>
        <w:t xml:space="preserve">There is also a litany of administrative, operational, maintenance and organizational costs which include, but are not limited to, legal fees, </w:t>
      </w:r>
      <w:r w:rsidRPr="007174D1">
        <w:rPr>
          <w:sz w:val="32"/>
          <w:szCs w:val="32"/>
        </w:rPr>
        <w:lastRenderedPageBreak/>
        <w:t xml:space="preserve">engineering services, accounting services, bond issuance costs, compliance with state budgeting, audit and reporting costs, other administrative and legal requirements, financial consulting fees, general operations and maintenance costs.  See Service Plan Section </w:t>
      </w:r>
      <w:proofErr w:type="gramStart"/>
      <w:r w:rsidRPr="007174D1">
        <w:rPr>
          <w:sz w:val="32"/>
          <w:szCs w:val="32"/>
        </w:rPr>
        <w:t>VIII(</w:t>
      </w:r>
      <w:proofErr w:type="gramEnd"/>
      <w:r w:rsidRPr="007174D1">
        <w:rPr>
          <w:sz w:val="32"/>
          <w:szCs w:val="32"/>
        </w:rPr>
        <w:t>B) and Exhibit J (1).</w:t>
      </w:r>
      <w:r w:rsidR="00DD3DF6">
        <w:rPr>
          <w:sz w:val="32"/>
          <w:szCs w:val="32"/>
        </w:rPr>
        <w:t xml:space="preserve">  </w:t>
      </w:r>
      <w:r w:rsidRPr="007174D1">
        <w:rPr>
          <w:sz w:val="32"/>
          <w:szCs w:val="32"/>
        </w:rPr>
        <w:t xml:space="preserve">Section </w:t>
      </w:r>
      <w:proofErr w:type="gramStart"/>
      <w:r w:rsidRPr="007174D1">
        <w:rPr>
          <w:sz w:val="32"/>
          <w:szCs w:val="32"/>
        </w:rPr>
        <w:t>X(</w:t>
      </w:r>
      <w:proofErr w:type="gramEnd"/>
      <w:r w:rsidRPr="007174D1">
        <w:rPr>
          <w:sz w:val="32"/>
          <w:szCs w:val="32"/>
        </w:rPr>
        <w:t>F) estimates the organizational costs for the District for legal, engineering, surveying and accounting services to be $75,000; however they estimate the first year’s operating budget to be $50,000. It is unclear if the other services and costs besides legal, engineering, surveying and accounting are in addition to the estimated $75,000 annual operating expenses.</w:t>
      </w:r>
    </w:p>
    <w:p w:rsidR="00C0309F" w:rsidRPr="007174D1" w:rsidRDefault="00826B15" w:rsidP="00C0309F">
      <w:pPr>
        <w:spacing w:after="0" w:line="360" w:lineRule="auto"/>
        <w:rPr>
          <w:b/>
          <w:sz w:val="32"/>
          <w:szCs w:val="32"/>
          <w:u w:val="single"/>
        </w:rPr>
      </w:pPr>
      <w:r w:rsidRPr="007174D1">
        <w:rPr>
          <w:b/>
          <w:sz w:val="32"/>
          <w:szCs w:val="32"/>
          <w:u w:val="single"/>
        </w:rPr>
        <w:t>C.</w:t>
      </w:r>
      <w:r w:rsidR="00912703">
        <w:rPr>
          <w:b/>
          <w:sz w:val="32"/>
          <w:szCs w:val="32"/>
          <w:u w:val="single"/>
        </w:rPr>
        <w:t xml:space="preserve">  DEVELOPER ADVANCES AND</w:t>
      </w:r>
      <w:r w:rsidR="00C0309F" w:rsidRPr="007174D1">
        <w:rPr>
          <w:b/>
          <w:sz w:val="32"/>
          <w:szCs w:val="32"/>
          <w:u w:val="single"/>
        </w:rPr>
        <w:t xml:space="preserve"> REIMBURSEMENTS Section XI</w:t>
      </w:r>
    </w:p>
    <w:p w:rsidR="00C0309F" w:rsidRPr="007174D1" w:rsidRDefault="008E2D74" w:rsidP="00C0309F">
      <w:pPr>
        <w:spacing w:after="0" w:line="360" w:lineRule="auto"/>
        <w:rPr>
          <w:sz w:val="32"/>
          <w:szCs w:val="32"/>
        </w:rPr>
      </w:pPr>
      <w:r>
        <w:rPr>
          <w:sz w:val="32"/>
          <w:szCs w:val="32"/>
        </w:rPr>
        <w:t>The d</w:t>
      </w:r>
      <w:r w:rsidR="00C0309F" w:rsidRPr="007174D1">
        <w:rPr>
          <w:sz w:val="32"/>
          <w:szCs w:val="32"/>
        </w:rPr>
        <w:t xml:space="preserve">eveloper anticipates advancing the funding to the District for both capital and ongoing administrative expenses.  The District is obligated to reimburse all the Developer’s advances, which may be repaid from </w:t>
      </w:r>
      <w:r w:rsidR="004E43FD">
        <w:rPr>
          <w:sz w:val="32"/>
          <w:szCs w:val="32"/>
        </w:rPr>
        <w:t>“</w:t>
      </w:r>
      <w:r w:rsidR="00C0309F" w:rsidRPr="007174D1">
        <w:rPr>
          <w:sz w:val="32"/>
          <w:szCs w:val="32"/>
        </w:rPr>
        <w:t>bond proceeds or other legally available s</w:t>
      </w:r>
      <w:r w:rsidR="004E43FD">
        <w:rPr>
          <w:sz w:val="32"/>
          <w:szCs w:val="32"/>
        </w:rPr>
        <w:t>ources of revenue”</w:t>
      </w:r>
      <w:r w:rsidR="00C0309F" w:rsidRPr="007174D1">
        <w:rPr>
          <w:sz w:val="32"/>
          <w:szCs w:val="32"/>
        </w:rPr>
        <w:t xml:space="preserve"> </w:t>
      </w:r>
      <w:r w:rsidR="004E43FD">
        <w:rPr>
          <w:sz w:val="32"/>
          <w:szCs w:val="32"/>
        </w:rPr>
        <w:t xml:space="preserve">Section XI, page 10. </w:t>
      </w:r>
      <w:r w:rsidR="00C0309F" w:rsidRPr="007174D1">
        <w:rPr>
          <w:sz w:val="32"/>
          <w:szCs w:val="32"/>
        </w:rPr>
        <w:t xml:space="preserve"> These other available sources of revenue </w:t>
      </w:r>
      <w:r w:rsidR="004E43FD">
        <w:rPr>
          <w:sz w:val="32"/>
          <w:szCs w:val="32"/>
        </w:rPr>
        <w:t>“</w:t>
      </w:r>
      <w:r w:rsidR="00C0309F" w:rsidRPr="007174D1">
        <w:rPr>
          <w:sz w:val="32"/>
          <w:szCs w:val="32"/>
        </w:rPr>
        <w:t>may include the power to assess fees, rates, tolls, penalties or charges,</w:t>
      </w:r>
      <w:r w:rsidR="004E43FD">
        <w:rPr>
          <w:sz w:val="32"/>
          <w:szCs w:val="32"/>
        </w:rPr>
        <w:t>”</w:t>
      </w:r>
      <w:r w:rsidR="00C0309F" w:rsidRPr="007174D1">
        <w:rPr>
          <w:sz w:val="32"/>
          <w:szCs w:val="32"/>
        </w:rPr>
        <w:t xml:space="preserve"> Section X(C). All advances shall count against the maximum allowable debt limit of the Service Plan. </w:t>
      </w:r>
    </w:p>
    <w:p w:rsidR="00C0309F" w:rsidRPr="007174D1" w:rsidRDefault="00C0309F" w:rsidP="00C0309F">
      <w:pPr>
        <w:spacing w:after="0" w:line="360" w:lineRule="auto"/>
        <w:rPr>
          <w:sz w:val="32"/>
          <w:szCs w:val="32"/>
        </w:rPr>
      </w:pPr>
      <w:r w:rsidRPr="007174D1">
        <w:rPr>
          <w:sz w:val="32"/>
          <w:szCs w:val="32"/>
        </w:rPr>
        <w:t xml:space="preserve">Section XI also states that refinancing of the advances </w:t>
      </w:r>
      <w:r w:rsidR="004E43FD">
        <w:rPr>
          <w:sz w:val="32"/>
          <w:szCs w:val="32"/>
        </w:rPr>
        <w:t>“</w:t>
      </w:r>
      <w:r w:rsidRPr="007174D1">
        <w:rPr>
          <w:sz w:val="32"/>
          <w:szCs w:val="32"/>
        </w:rPr>
        <w:t>shall not require County approval.</w:t>
      </w:r>
      <w:r w:rsidR="004E43FD">
        <w:rPr>
          <w:sz w:val="32"/>
          <w:szCs w:val="32"/>
        </w:rPr>
        <w:t>”</w:t>
      </w:r>
      <w:r w:rsidRPr="007174D1">
        <w:rPr>
          <w:sz w:val="32"/>
          <w:szCs w:val="32"/>
        </w:rPr>
        <w:t xml:space="preserve">  Do the homeowners have a say in the refinancing of the debt they are responsible for? </w:t>
      </w:r>
    </w:p>
    <w:p w:rsidR="00E90F80" w:rsidRDefault="00C0309F" w:rsidP="00C0309F">
      <w:pPr>
        <w:spacing w:after="0" w:line="360" w:lineRule="auto"/>
        <w:rPr>
          <w:sz w:val="32"/>
          <w:szCs w:val="32"/>
        </w:rPr>
      </w:pPr>
      <w:r w:rsidRPr="007174D1">
        <w:rPr>
          <w:sz w:val="32"/>
          <w:szCs w:val="32"/>
        </w:rPr>
        <w:lastRenderedPageBreak/>
        <w:t>The Developer anticipates advancing approximately $9,000,000.  However, the cost of the inf</w:t>
      </w:r>
      <w:r w:rsidR="00361380">
        <w:rPr>
          <w:sz w:val="32"/>
          <w:szCs w:val="32"/>
        </w:rPr>
        <w:t>rastructure alone is $9,057,051</w:t>
      </w:r>
      <w:r w:rsidRPr="007174D1">
        <w:rPr>
          <w:sz w:val="32"/>
          <w:szCs w:val="32"/>
        </w:rPr>
        <w:t xml:space="preserve">.  The miscellaneous administrative, operational, organizational and maintenance costs are a minimum of $75,000 annually; however there appears to be no limit on the fees, nor other sources of revenue, that can be assessed. </w:t>
      </w:r>
    </w:p>
    <w:p w:rsidR="00E90F80" w:rsidRDefault="00826B15" w:rsidP="00E90F80">
      <w:pPr>
        <w:spacing w:after="0" w:line="360" w:lineRule="auto"/>
        <w:rPr>
          <w:b/>
          <w:sz w:val="32"/>
          <w:szCs w:val="32"/>
          <w:u w:val="single"/>
        </w:rPr>
      </w:pPr>
      <w:r w:rsidRPr="00361380">
        <w:rPr>
          <w:b/>
          <w:sz w:val="32"/>
          <w:szCs w:val="32"/>
          <w:u w:val="single"/>
        </w:rPr>
        <w:t>D.</w:t>
      </w:r>
      <w:r w:rsidR="00C0309F" w:rsidRPr="00361380">
        <w:rPr>
          <w:b/>
          <w:sz w:val="32"/>
          <w:szCs w:val="32"/>
          <w:u w:val="single"/>
        </w:rPr>
        <w:t xml:space="preserve">  DEBT</w:t>
      </w:r>
    </w:p>
    <w:p w:rsidR="00E90F80" w:rsidRPr="00DD3DF6" w:rsidRDefault="00E90F80" w:rsidP="00E90F80">
      <w:pPr>
        <w:spacing w:after="0" w:line="360" w:lineRule="auto"/>
        <w:rPr>
          <w:b/>
          <w:sz w:val="32"/>
          <w:szCs w:val="32"/>
          <w:u w:val="single"/>
        </w:rPr>
      </w:pPr>
      <w:r>
        <w:rPr>
          <w:b/>
          <w:sz w:val="32"/>
          <w:szCs w:val="32"/>
          <w:u w:val="single"/>
        </w:rPr>
        <w:t xml:space="preserve"> </w:t>
      </w:r>
      <w:r w:rsidRPr="007174D1">
        <w:rPr>
          <w:sz w:val="32"/>
          <w:szCs w:val="32"/>
        </w:rPr>
        <w:t xml:space="preserve">The maximum debt limit is $10,000,000, which </w:t>
      </w:r>
      <w:proofErr w:type="gramStart"/>
      <w:r w:rsidRPr="007174D1">
        <w:rPr>
          <w:sz w:val="32"/>
          <w:szCs w:val="32"/>
        </w:rPr>
        <w:t>is</w:t>
      </w:r>
      <w:proofErr w:type="gramEnd"/>
      <w:r w:rsidRPr="007174D1">
        <w:rPr>
          <w:sz w:val="32"/>
          <w:szCs w:val="32"/>
        </w:rPr>
        <w:t xml:space="preserve"> all financial obligations of the District. </w:t>
      </w:r>
    </w:p>
    <w:p w:rsidR="00361380" w:rsidRPr="00361380" w:rsidRDefault="00361380" w:rsidP="00C0309F">
      <w:pPr>
        <w:spacing w:after="0" w:line="360" w:lineRule="auto"/>
        <w:rPr>
          <w:b/>
          <w:sz w:val="32"/>
          <w:szCs w:val="32"/>
          <w:u w:val="single"/>
        </w:rPr>
      </w:pPr>
    </w:p>
    <w:p w:rsidR="00F70FA0" w:rsidRDefault="00C0309F" w:rsidP="00C0309F">
      <w:pPr>
        <w:spacing w:after="0" w:line="360" w:lineRule="auto"/>
        <w:rPr>
          <w:sz w:val="32"/>
          <w:szCs w:val="32"/>
        </w:rPr>
      </w:pPr>
      <w:r w:rsidRPr="007174D1">
        <w:rPr>
          <w:sz w:val="32"/>
          <w:szCs w:val="32"/>
        </w:rPr>
        <w:t xml:space="preserve">The Service Plan Section </w:t>
      </w:r>
      <w:proofErr w:type="gramStart"/>
      <w:r w:rsidRPr="007174D1">
        <w:rPr>
          <w:sz w:val="32"/>
          <w:szCs w:val="32"/>
        </w:rPr>
        <w:t>X(</w:t>
      </w:r>
      <w:proofErr w:type="gramEnd"/>
      <w:r w:rsidRPr="007174D1">
        <w:rPr>
          <w:sz w:val="32"/>
          <w:szCs w:val="32"/>
        </w:rPr>
        <w:t>G) states that the interest rate on any debt is limited to the market rate, yet Section XI states that Developer reimbursements shall not exceed current Bond Buyer GO Index plus 4%</w:t>
      </w:r>
      <w:r w:rsidRPr="007174D1">
        <w:rPr>
          <w:bCs/>
          <w:sz w:val="32"/>
          <w:szCs w:val="32"/>
        </w:rPr>
        <w:t xml:space="preserve">.  </w:t>
      </w:r>
      <w:r w:rsidRPr="007174D1">
        <w:rPr>
          <w:sz w:val="32"/>
          <w:szCs w:val="32"/>
        </w:rPr>
        <w:t>However, Exhibit J, Reimbursement Agreement, states that reimbursements shall be made at the annual rate of 8% simple interest, but shall not exceed the AAA 30-year MMD (Municipal Market Data) index interest rate by more than 400 Base Points. It is unclear at what interest rate the Developer expects to be reimbursed, but at a minimum of 8%.</w:t>
      </w:r>
    </w:p>
    <w:p w:rsidR="00C0309F" w:rsidRPr="007174D1" w:rsidRDefault="00C0309F" w:rsidP="00F70FA0">
      <w:pPr>
        <w:spacing w:after="0" w:line="360" w:lineRule="auto"/>
        <w:rPr>
          <w:sz w:val="32"/>
          <w:szCs w:val="32"/>
        </w:rPr>
      </w:pPr>
      <w:r w:rsidRPr="007174D1">
        <w:rPr>
          <w:sz w:val="32"/>
          <w:szCs w:val="32"/>
        </w:rPr>
        <w:t>Even though the Developer expects to advance about $9,000,000, the Financial Plan is based on a total debt for project funds of only $</w:t>
      </w:r>
      <w:r w:rsidR="004E43FD">
        <w:rPr>
          <w:sz w:val="32"/>
          <w:szCs w:val="32"/>
        </w:rPr>
        <w:t xml:space="preserve">3,625,000.  </w:t>
      </w:r>
      <w:r w:rsidRPr="007174D1">
        <w:rPr>
          <w:sz w:val="32"/>
          <w:szCs w:val="32"/>
        </w:rPr>
        <w:t xml:space="preserve">This amount is expected to be acquired through the </w:t>
      </w:r>
      <w:r w:rsidRPr="007174D1">
        <w:rPr>
          <w:sz w:val="32"/>
          <w:szCs w:val="32"/>
        </w:rPr>
        <w:lastRenderedPageBreak/>
        <w:t>issuance of 30 year bonds at 6.25% interest.  This debt will be repaid by imposing a maximum mill levy on taxable property in the District of 50 mills.  The primary source of revenue to support operations and maintenance will be a maximum mill levy of 20 mills.  They are imposing an initial levy of 10 mills for operations and maintenance, which leaves another 10 mill levy available to them, which can be assessed at any time.  Additionally, the bond yield is at 6.25% interest, yet the Developer is expecting to be reimbursed at the rate of at least 8% interest.</w:t>
      </w:r>
    </w:p>
    <w:p w:rsidR="00C0309F" w:rsidRPr="007174D1" w:rsidRDefault="00C0309F" w:rsidP="00F70FA0">
      <w:pPr>
        <w:spacing w:after="0" w:line="360" w:lineRule="auto"/>
        <w:rPr>
          <w:sz w:val="32"/>
          <w:szCs w:val="32"/>
        </w:rPr>
      </w:pPr>
      <w:r w:rsidRPr="007174D1">
        <w:rPr>
          <w:sz w:val="32"/>
          <w:szCs w:val="32"/>
        </w:rPr>
        <w:t xml:space="preserve">The total bond interest on the $3,625,000 debt is $5,360,808 for a total debt service of $8,985,808. The projected revenue from the </w:t>
      </w:r>
      <w:r w:rsidR="00361380">
        <w:rPr>
          <w:sz w:val="32"/>
          <w:szCs w:val="32"/>
        </w:rPr>
        <w:t>50 mill property tax is $10,47</w:t>
      </w:r>
      <w:r w:rsidR="004E43FD">
        <w:rPr>
          <w:sz w:val="32"/>
          <w:szCs w:val="32"/>
        </w:rPr>
        <w:t>0</w:t>
      </w:r>
      <w:r w:rsidRPr="007174D1">
        <w:rPr>
          <w:sz w:val="32"/>
          <w:szCs w:val="32"/>
        </w:rPr>
        <w:t xml:space="preserve">,785. The projected tax revenue for operations and maintenance at 10 mills is $2,838,332.  This is assuming that all 37 homes are built, and sold, and the average value of all the homes is the minimum value of $2,200,000, with a consistent 3% growth rate.  </w:t>
      </w:r>
    </w:p>
    <w:p w:rsidR="00C0309F" w:rsidRPr="007174D1" w:rsidRDefault="00C0309F" w:rsidP="00F70FA0">
      <w:pPr>
        <w:spacing w:after="0" w:line="360" w:lineRule="auto"/>
        <w:rPr>
          <w:sz w:val="32"/>
          <w:szCs w:val="32"/>
        </w:rPr>
      </w:pPr>
      <w:r w:rsidRPr="007174D1">
        <w:rPr>
          <w:sz w:val="32"/>
          <w:szCs w:val="32"/>
        </w:rPr>
        <w:t xml:space="preserve">Since the Developer anticipates advancing about $9,000,000 for the proposed improvements of the District, yet is only issuing $3,625,000 of </w:t>
      </w:r>
      <w:proofErr w:type="gramStart"/>
      <w:r w:rsidRPr="007174D1">
        <w:rPr>
          <w:sz w:val="32"/>
          <w:szCs w:val="32"/>
        </w:rPr>
        <w:t>debt</w:t>
      </w:r>
      <w:r w:rsidR="004E43FD">
        <w:rPr>
          <w:sz w:val="32"/>
          <w:szCs w:val="32"/>
        </w:rPr>
        <w:t>,</w:t>
      </w:r>
      <w:r w:rsidRPr="007174D1">
        <w:rPr>
          <w:sz w:val="32"/>
          <w:szCs w:val="32"/>
        </w:rPr>
        <w:t xml:space="preserve"> that</w:t>
      </w:r>
      <w:proofErr w:type="gramEnd"/>
      <w:r w:rsidRPr="007174D1">
        <w:rPr>
          <w:sz w:val="32"/>
          <w:szCs w:val="32"/>
        </w:rPr>
        <w:t xml:space="preserve"> leaves a deficit of $5,375,000.  The total debt limit is $10,000,000, which is available at any time with no one’s permission or approval.  This would allow for another $6,375,000 of debt.  Yet they have maximized the revenue available through the 50 mills property tax levy, which just barely pays off the $3,625,000 debt.  They have initial </w:t>
      </w:r>
      <w:r w:rsidRPr="007174D1">
        <w:rPr>
          <w:sz w:val="32"/>
          <w:szCs w:val="32"/>
        </w:rPr>
        <w:lastRenderedPageBreak/>
        <w:t xml:space="preserve">infrastructure costs of $9,057,551 plus an unknown amount of miscellaneous operations and maintenance costs.  Despite their claims otherwise, they have no ability to repay any additional debt above the $3,625,000.  How do they plan on funding any such additional debt?  </w:t>
      </w:r>
    </w:p>
    <w:p w:rsidR="008173BD" w:rsidRPr="008173BD" w:rsidRDefault="008173BD" w:rsidP="008173BD">
      <w:pPr>
        <w:spacing w:after="0" w:line="360" w:lineRule="auto"/>
        <w:rPr>
          <w:sz w:val="32"/>
          <w:szCs w:val="32"/>
        </w:rPr>
      </w:pPr>
      <w:r w:rsidRPr="008173BD">
        <w:rPr>
          <w:sz w:val="32"/>
          <w:szCs w:val="32"/>
        </w:rPr>
        <w:t>Are they planning on using the unlimited fees, rates, tolls, penalties and charges available to them?</w:t>
      </w:r>
    </w:p>
    <w:p w:rsidR="002E60FD" w:rsidRDefault="00C0309F" w:rsidP="00EE6B24">
      <w:pPr>
        <w:spacing w:after="100" w:afterAutospacing="1" w:line="360" w:lineRule="auto"/>
        <w:rPr>
          <w:b/>
          <w:sz w:val="40"/>
          <w:szCs w:val="40"/>
          <w:u w:val="single"/>
        </w:rPr>
      </w:pPr>
      <w:r w:rsidRPr="007174D1">
        <w:rPr>
          <w:sz w:val="32"/>
          <w:szCs w:val="32"/>
        </w:rPr>
        <w:t xml:space="preserve">The Developer also states that the total anticipated assessed value of the District at full build out is approximately $6,205,653. Service Plan Section VI.  The debt limit is $10,000,000.  That is a debt to assessed value ratio of approximately 161%, well above </w:t>
      </w:r>
      <w:r w:rsidR="00EE6B24">
        <w:rPr>
          <w:sz w:val="32"/>
          <w:szCs w:val="32"/>
        </w:rPr>
        <w:t>what is considered a safe ratio.</w:t>
      </w:r>
      <w:r w:rsidR="00EE6B24" w:rsidRPr="00EE6B24">
        <w:rPr>
          <w:b/>
          <w:sz w:val="40"/>
          <w:szCs w:val="40"/>
          <w:u w:val="single"/>
        </w:rPr>
        <w:t xml:space="preserve"> </w:t>
      </w:r>
    </w:p>
    <w:p w:rsidR="002E60FD" w:rsidRPr="00B97C25" w:rsidRDefault="00B97C25" w:rsidP="00EE6B24">
      <w:pPr>
        <w:spacing w:after="100" w:afterAutospacing="1" w:line="360" w:lineRule="auto"/>
        <w:rPr>
          <w:sz w:val="36"/>
          <w:szCs w:val="36"/>
          <w:u w:val="single"/>
        </w:rPr>
      </w:pPr>
      <w:r w:rsidRPr="00FB21FA">
        <w:rPr>
          <w:b/>
          <w:sz w:val="36"/>
          <w:szCs w:val="36"/>
          <w:u w:val="single"/>
        </w:rPr>
        <w:t xml:space="preserve">Subordinate </w:t>
      </w:r>
      <w:proofErr w:type="gramStart"/>
      <w:r w:rsidRPr="00FB21FA">
        <w:rPr>
          <w:b/>
          <w:sz w:val="36"/>
          <w:szCs w:val="36"/>
          <w:u w:val="single"/>
        </w:rPr>
        <w:t>Debt</w:t>
      </w:r>
      <w:r w:rsidR="009721D5">
        <w:rPr>
          <w:sz w:val="36"/>
          <w:szCs w:val="36"/>
          <w:u w:val="single"/>
        </w:rPr>
        <w:t xml:space="preserve"> </w:t>
      </w:r>
      <w:r w:rsidR="009721D5" w:rsidRPr="009721D5">
        <w:rPr>
          <w:sz w:val="36"/>
          <w:szCs w:val="36"/>
        </w:rPr>
        <w:t xml:space="preserve"> </w:t>
      </w:r>
      <w:r w:rsidR="002E60FD" w:rsidRPr="002E60FD">
        <w:rPr>
          <w:sz w:val="32"/>
          <w:szCs w:val="32"/>
        </w:rPr>
        <w:t>There</w:t>
      </w:r>
      <w:proofErr w:type="gramEnd"/>
      <w:r w:rsidR="002E60FD">
        <w:rPr>
          <w:sz w:val="32"/>
          <w:szCs w:val="32"/>
        </w:rPr>
        <w:t xml:space="preserve"> is also </w:t>
      </w:r>
      <w:r w:rsidR="00CE2CF9">
        <w:rPr>
          <w:sz w:val="32"/>
          <w:szCs w:val="32"/>
        </w:rPr>
        <w:t xml:space="preserve">a type of debt that creates even more </w:t>
      </w:r>
      <w:r>
        <w:rPr>
          <w:sz w:val="32"/>
          <w:szCs w:val="32"/>
        </w:rPr>
        <w:t xml:space="preserve">potential </w:t>
      </w:r>
      <w:r w:rsidR="00CE2CF9">
        <w:rPr>
          <w:sz w:val="32"/>
          <w:szCs w:val="32"/>
        </w:rPr>
        <w:t>financial disaster. That type of debt is called subordinate debt.  S</w:t>
      </w:r>
      <w:r w:rsidR="00CE2CF9" w:rsidRPr="00CE2CF9">
        <w:rPr>
          <w:sz w:val="32"/>
          <w:szCs w:val="32"/>
        </w:rPr>
        <w:t>ubordinate debt, also known as junior or subordinated debt, is a type of debt that has a lower priority for repayment compared to senior debt.</w:t>
      </w:r>
      <w:r w:rsidR="00A452FB">
        <w:rPr>
          <w:rStyle w:val="FootnoteReference"/>
          <w:sz w:val="32"/>
          <w:szCs w:val="32"/>
        </w:rPr>
        <w:footnoteReference w:id="11"/>
      </w:r>
      <w:r w:rsidR="00CE2CF9" w:rsidRPr="00CE2CF9">
        <w:rPr>
          <w:sz w:val="32"/>
          <w:szCs w:val="32"/>
        </w:rPr>
        <w:t> </w:t>
      </w:r>
      <w:r w:rsidR="009721D5">
        <w:rPr>
          <w:sz w:val="32"/>
          <w:szCs w:val="32"/>
        </w:rPr>
        <w:t xml:space="preserve"> The catch is that “payments on Subordinate debt </w:t>
      </w:r>
      <w:r w:rsidR="009721D5" w:rsidRPr="009721D5">
        <w:rPr>
          <w:b/>
          <w:sz w:val="32"/>
          <w:szCs w:val="32"/>
          <w:u w:val="single"/>
        </w:rPr>
        <w:t>cannot be made</w:t>
      </w:r>
      <w:r w:rsidR="009721D5">
        <w:rPr>
          <w:sz w:val="32"/>
          <w:szCs w:val="32"/>
        </w:rPr>
        <w:t xml:space="preserve"> until the General Obligation bonds are paid off.”</w:t>
      </w:r>
      <w:r w:rsidR="009721D5">
        <w:rPr>
          <w:rStyle w:val="FootnoteReference"/>
          <w:sz w:val="32"/>
          <w:szCs w:val="32"/>
        </w:rPr>
        <w:footnoteReference w:id="12"/>
      </w:r>
      <w:r w:rsidR="00CE2CF9" w:rsidRPr="00CE2CF9">
        <w:rPr>
          <w:sz w:val="32"/>
          <w:szCs w:val="32"/>
        </w:rPr>
        <w:t xml:space="preserve"> </w:t>
      </w:r>
      <w:r w:rsidR="00CE2CF9">
        <w:rPr>
          <w:sz w:val="32"/>
          <w:szCs w:val="32"/>
        </w:rPr>
        <w:t>S</w:t>
      </w:r>
      <w:r w:rsidR="00CE2CF9" w:rsidRPr="00CE2CF9">
        <w:rPr>
          <w:sz w:val="32"/>
          <w:szCs w:val="32"/>
        </w:rPr>
        <w:t>ubordinate debt is repaid after senior debt. This means it carries more risk fo</w:t>
      </w:r>
      <w:r w:rsidR="00CE2CF9">
        <w:rPr>
          <w:sz w:val="32"/>
          <w:szCs w:val="32"/>
        </w:rPr>
        <w:t>r investors</w:t>
      </w:r>
      <w:r w:rsidR="00CE2CF9" w:rsidRPr="00CE2CF9">
        <w:rPr>
          <w:sz w:val="32"/>
          <w:szCs w:val="32"/>
        </w:rPr>
        <w:t xml:space="preserve">, and as a result, it typically has a higher interest rate.  </w:t>
      </w:r>
      <w:r w:rsidR="00CE2CF9" w:rsidRPr="00CE2CF9">
        <w:rPr>
          <w:rFonts w:ascii="Roboto" w:hAnsi="Roboto"/>
          <w:color w:val="545D7E"/>
          <w:spacing w:val="2"/>
          <w:shd w:val="clear" w:color="auto" w:fill="FFFFFF"/>
        </w:rPr>
        <w:t xml:space="preserve"> </w:t>
      </w:r>
      <w:r w:rsidR="00CE2CF9" w:rsidRPr="00CE2CF9">
        <w:rPr>
          <w:sz w:val="32"/>
          <w:szCs w:val="32"/>
        </w:rPr>
        <w:t xml:space="preserve">Subordinate debt in metro districts is often structured </w:t>
      </w:r>
      <w:r w:rsidR="00CE2CF9" w:rsidRPr="00CE2CF9">
        <w:rPr>
          <w:sz w:val="32"/>
          <w:szCs w:val="32"/>
        </w:rPr>
        <w:lastRenderedPageBreak/>
        <w:t>as </w:t>
      </w:r>
      <w:hyperlink r:id="rId9" w:tgtFrame="_blank" w:history="1">
        <w:r w:rsidR="00CE2CF9" w:rsidRPr="00CE2CF9">
          <w:rPr>
            <w:rStyle w:val="Hyperlink"/>
            <w:color w:val="auto"/>
            <w:sz w:val="32"/>
            <w:szCs w:val="32"/>
          </w:rPr>
          <w:t>cash flow bonds</w:t>
        </w:r>
      </w:hyperlink>
      <w:r w:rsidR="00CE2CF9" w:rsidRPr="00CE2CF9">
        <w:rPr>
          <w:sz w:val="32"/>
          <w:szCs w:val="32"/>
        </w:rPr>
        <w:t>, meaning principal and interest payments are not scheduled until maturity, and unpaid interest may compound.</w:t>
      </w:r>
      <w:r w:rsidR="00BE43E4">
        <w:rPr>
          <w:rStyle w:val="FootnoteReference"/>
          <w:sz w:val="32"/>
          <w:szCs w:val="32"/>
        </w:rPr>
        <w:footnoteReference w:id="13"/>
      </w:r>
      <w:r w:rsidR="00CE2CF9" w:rsidRPr="00CE2CF9">
        <w:rPr>
          <w:sz w:val="32"/>
          <w:szCs w:val="32"/>
        </w:rPr>
        <w:t xml:space="preserve"> </w:t>
      </w:r>
      <w:r w:rsidR="003A63FF">
        <w:rPr>
          <w:sz w:val="32"/>
          <w:szCs w:val="32"/>
        </w:rPr>
        <w:t xml:space="preserve"> A big problem for these debts is that in</w:t>
      </w:r>
      <w:r w:rsidR="003A63FF" w:rsidRPr="003A63FF">
        <w:rPr>
          <w:sz w:val="32"/>
          <w:szCs w:val="32"/>
        </w:rPr>
        <w:t>vestors in subordinate debt face a higher risk of non-payment if the district's revenue is insufficient to cover all debt obligations. </w:t>
      </w:r>
      <w:r w:rsidR="003A63FF">
        <w:rPr>
          <w:sz w:val="32"/>
          <w:szCs w:val="32"/>
        </w:rPr>
        <w:t xml:space="preserve"> </w:t>
      </w:r>
      <w:r w:rsidRPr="00B97C25">
        <w:rPr>
          <w:b/>
          <w:sz w:val="32"/>
          <w:szCs w:val="32"/>
        </w:rPr>
        <w:t>And if a metro district struggles to repay its debt, it may need to increase taxes on residents to meet its obligations.</w:t>
      </w:r>
      <w:r>
        <w:rPr>
          <w:rStyle w:val="FootnoteReference"/>
          <w:b/>
          <w:sz w:val="32"/>
          <w:szCs w:val="32"/>
        </w:rPr>
        <w:footnoteReference w:id="14"/>
      </w:r>
    </w:p>
    <w:p w:rsidR="001D75CF" w:rsidRDefault="008363B3" w:rsidP="008363B3">
      <w:pPr>
        <w:spacing w:after="100" w:afterAutospacing="1" w:line="360" w:lineRule="auto"/>
        <w:rPr>
          <w:b/>
          <w:sz w:val="40"/>
          <w:szCs w:val="40"/>
          <w:u w:val="single"/>
        </w:rPr>
      </w:pPr>
      <w:r w:rsidRPr="008363B3">
        <w:rPr>
          <w:b/>
          <w:sz w:val="40"/>
          <w:szCs w:val="40"/>
          <w:u w:val="single"/>
        </w:rPr>
        <w:t>VI</w:t>
      </w:r>
      <w:proofErr w:type="gramStart"/>
      <w:r w:rsidRPr="008363B3">
        <w:rPr>
          <w:b/>
          <w:sz w:val="40"/>
          <w:szCs w:val="40"/>
          <w:u w:val="single"/>
        </w:rPr>
        <w:t>.  SECTION</w:t>
      </w:r>
      <w:proofErr w:type="gramEnd"/>
      <w:r w:rsidRPr="008363B3">
        <w:rPr>
          <w:b/>
          <w:sz w:val="40"/>
          <w:szCs w:val="40"/>
          <w:u w:val="single"/>
        </w:rPr>
        <w:t xml:space="preserve"> 18A, WATER SUPPLY COMPLIANCE IS NECESSARY TO COMPLY WITH THE DOUGLAS COUNTY MASTER PLAN.</w:t>
      </w:r>
      <w:r w:rsidRPr="008363B3">
        <w:rPr>
          <w:b/>
          <w:sz w:val="40"/>
          <w:szCs w:val="40"/>
          <w:u w:val="single"/>
          <w:vertAlign w:val="superscript"/>
        </w:rPr>
        <w:footnoteReference w:id="15"/>
      </w:r>
      <w:r w:rsidRPr="008363B3">
        <w:rPr>
          <w:b/>
          <w:sz w:val="40"/>
          <w:szCs w:val="40"/>
          <w:u w:val="single"/>
        </w:rPr>
        <w:t xml:space="preserve"> </w:t>
      </w:r>
    </w:p>
    <w:p w:rsidR="008363B3" w:rsidRPr="001D75CF" w:rsidRDefault="008363B3" w:rsidP="008363B3">
      <w:pPr>
        <w:spacing w:after="100" w:afterAutospacing="1" w:line="360" w:lineRule="auto"/>
        <w:rPr>
          <w:b/>
          <w:sz w:val="36"/>
          <w:szCs w:val="36"/>
        </w:rPr>
      </w:pPr>
      <w:r w:rsidRPr="001D75CF">
        <w:rPr>
          <w:b/>
          <w:sz w:val="36"/>
          <w:szCs w:val="36"/>
        </w:rPr>
        <w:t xml:space="preserve"> THE SERVICE PLAN DOES NOT COMPLY WITH SECTION 18A, THUS, IT DOES NOT COMPLY WITH THE COMPREHENSIVE MASTER PLAN.</w:t>
      </w:r>
    </w:p>
    <w:p w:rsidR="008363B3" w:rsidRPr="001D75CF" w:rsidRDefault="008363B3" w:rsidP="008363B3">
      <w:pPr>
        <w:spacing w:after="100" w:afterAutospacing="1" w:line="360" w:lineRule="auto"/>
        <w:rPr>
          <w:b/>
          <w:sz w:val="32"/>
          <w:szCs w:val="32"/>
        </w:rPr>
      </w:pPr>
      <w:r w:rsidRPr="001D75CF">
        <w:rPr>
          <w:b/>
          <w:sz w:val="32"/>
          <w:szCs w:val="32"/>
        </w:rPr>
        <w:t xml:space="preserve">THEREFORE, REQUIRED DOUGLAS COUNTY SERVICE PLAN REVIEW PROCEDURES IN XVIII STATUTORY FINDINGS AND CONCLUSIONS NUMBER 7 HAVE </w:t>
      </w:r>
      <w:r w:rsidR="000B7031" w:rsidRPr="001D75CF">
        <w:rPr>
          <w:b/>
          <w:sz w:val="32"/>
          <w:szCs w:val="32"/>
        </w:rPr>
        <w:t xml:space="preserve">ALSO </w:t>
      </w:r>
      <w:r w:rsidRPr="001D75CF">
        <w:rPr>
          <w:b/>
          <w:sz w:val="32"/>
          <w:szCs w:val="32"/>
        </w:rPr>
        <w:t>NOT BEEN MET.  (SEE ANALYSIS HERE)</w:t>
      </w:r>
    </w:p>
    <w:p w:rsidR="008363B3" w:rsidRPr="008363B3" w:rsidRDefault="008363B3" w:rsidP="008363B3">
      <w:pPr>
        <w:spacing w:after="100" w:afterAutospacing="1" w:line="360" w:lineRule="auto"/>
        <w:rPr>
          <w:sz w:val="32"/>
          <w:szCs w:val="32"/>
        </w:rPr>
      </w:pPr>
      <w:r w:rsidRPr="008363B3">
        <w:rPr>
          <w:sz w:val="32"/>
          <w:szCs w:val="32"/>
        </w:rPr>
        <w:lastRenderedPageBreak/>
        <w:t xml:space="preserve">The particular part of the zoning regulations that this information is most closely related to would be Section 1503-10 of Section 18A.  </w:t>
      </w:r>
    </w:p>
    <w:p w:rsidR="008363B3" w:rsidRPr="008363B3" w:rsidRDefault="008363B3" w:rsidP="008363B3">
      <w:pPr>
        <w:spacing w:after="100" w:afterAutospacing="1" w:line="360" w:lineRule="auto"/>
        <w:rPr>
          <w:sz w:val="32"/>
          <w:szCs w:val="32"/>
        </w:rPr>
      </w:pPr>
      <w:r w:rsidRPr="008363B3">
        <w:rPr>
          <w:sz w:val="32"/>
          <w:szCs w:val="32"/>
        </w:rPr>
        <w:t xml:space="preserve">The Service Plan states:  “The District has met the requirements of Section 18A, Water Supply – Overlay District, of the Douglas County Zoning Resolution, as amended, as described in the Water Supply Plan in Exhibit H. </w:t>
      </w:r>
      <w:proofErr w:type="gramStart"/>
      <w:r w:rsidRPr="008363B3">
        <w:rPr>
          <w:sz w:val="32"/>
          <w:szCs w:val="32"/>
        </w:rPr>
        <w:t>“  In</w:t>
      </w:r>
      <w:proofErr w:type="gramEnd"/>
      <w:r w:rsidRPr="008363B3">
        <w:rPr>
          <w:sz w:val="32"/>
          <w:szCs w:val="32"/>
        </w:rPr>
        <w:t xml:space="preserve"> reviewing Exhibit H, the problems with proper augmentation of the Upper Dawson prevent the service plan from meeting the requirements of Section 1503-10 of Section 18A. </w:t>
      </w:r>
    </w:p>
    <w:p w:rsidR="008363B3" w:rsidRPr="008363B3" w:rsidRDefault="008363B3" w:rsidP="008363B3">
      <w:pPr>
        <w:spacing w:after="100" w:afterAutospacing="1" w:line="360" w:lineRule="auto"/>
        <w:rPr>
          <w:sz w:val="32"/>
          <w:szCs w:val="32"/>
        </w:rPr>
      </w:pPr>
      <w:r w:rsidRPr="008363B3">
        <w:rPr>
          <w:sz w:val="32"/>
          <w:szCs w:val="32"/>
        </w:rPr>
        <w:t xml:space="preserve">Therefore, the service plan has NOT shown that Section 1503-10 of Section 18 A has been met.  This Douglas County Zoning </w:t>
      </w:r>
      <w:r w:rsidR="00361380" w:rsidRPr="008363B3">
        <w:rPr>
          <w:sz w:val="32"/>
          <w:szCs w:val="32"/>
        </w:rPr>
        <w:t>Resolution</w:t>
      </w:r>
      <w:r w:rsidRPr="008363B3">
        <w:rPr>
          <w:sz w:val="32"/>
          <w:szCs w:val="32"/>
        </w:rPr>
        <w:t xml:space="preserve"> is “intrinsically linked” to and part of the implementation of the Douglas County Comprehensive Master Plan (CMP). “The CMP serves as a basis for regulatory actions, including the zoning regulations. Therefore, the Water Supply Overlay District (Section 18A) helps implement the CMP's goals regarding water </w:t>
      </w:r>
      <w:r w:rsidRPr="007C64BB">
        <w:rPr>
          <w:sz w:val="32"/>
          <w:szCs w:val="32"/>
        </w:rPr>
        <w:t>conservation and management, </w:t>
      </w:r>
      <w:hyperlink r:id="rId10" w:tgtFrame="_blank" w:history="1">
        <w:r w:rsidRPr="007C64BB">
          <w:rPr>
            <w:rStyle w:val="Hyperlink"/>
            <w:color w:val="auto"/>
            <w:sz w:val="32"/>
            <w:szCs w:val="32"/>
            <w:u w:val="none"/>
          </w:rPr>
          <w:t>according to the Colorado Division of Local Government</w:t>
        </w:r>
      </w:hyperlink>
      <w:r w:rsidRPr="007C64BB">
        <w:rPr>
          <w:sz w:val="32"/>
          <w:szCs w:val="32"/>
        </w:rPr>
        <w:t>.”</w:t>
      </w:r>
      <w:r w:rsidRPr="007C64BB">
        <w:rPr>
          <w:sz w:val="32"/>
          <w:szCs w:val="32"/>
          <w:vertAlign w:val="superscript"/>
        </w:rPr>
        <w:footnoteReference w:id="16"/>
      </w:r>
      <w:r w:rsidRPr="007C64BB">
        <w:rPr>
          <w:sz w:val="32"/>
          <w:szCs w:val="32"/>
        </w:rPr>
        <w:t xml:space="preserve"> </w:t>
      </w:r>
      <w:r w:rsidRPr="008363B3">
        <w:rPr>
          <w:sz w:val="32"/>
          <w:szCs w:val="32"/>
        </w:rPr>
        <w:t xml:space="preserve">Without complying with Section 1503-10, Section 18A, there also is NO compliance with the Douglas County Master Plan. </w:t>
      </w:r>
    </w:p>
    <w:p w:rsidR="008363B3" w:rsidRPr="0078535F" w:rsidRDefault="008363B3" w:rsidP="008363B3">
      <w:pPr>
        <w:spacing w:after="100" w:afterAutospacing="1" w:line="360" w:lineRule="auto"/>
        <w:rPr>
          <w:bCs/>
          <w:sz w:val="36"/>
          <w:szCs w:val="36"/>
        </w:rPr>
      </w:pPr>
      <w:r w:rsidRPr="0078535F">
        <w:rPr>
          <w:b/>
          <w:bCs/>
          <w:sz w:val="36"/>
          <w:szCs w:val="36"/>
          <w:u w:val="single"/>
        </w:rPr>
        <w:lastRenderedPageBreak/>
        <w:t>IMPORTANT: THE WATER PLAN FOR THE SUNDOWNOAKS DEVELOPMENT IS A SIGNIFICANT PROBLEM FOR BOTH THE DEVELOPMENT AND THE PROPOSAL FOR A METRO DISTRICT</w:t>
      </w:r>
      <w:r w:rsidRPr="0078535F">
        <w:rPr>
          <w:bCs/>
          <w:sz w:val="36"/>
          <w:szCs w:val="36"/>
        </w:rPr>
        <w:t>.</w:t>
      </w:r>
      <w:r w:rsidR="002664C3" w:rsidRPr="0078535F">
        <w:rPr>
          <w:bCs/>
          <w:sz w:val="36"/>
          <w:szCs w:val="36"/>
        </w:rPr>
        <w:t xml:space="preserve"> </w:t>
      </w:r>
    </w:p>
    <w:p w:rsidR="008363B3" w:rsidRPr="008363B3" w:rsidRDefault="008363B3" w:rsidP="008363B3">
      <w:pPr>
        <w:spacing w:after="100" w:afterAutospacing="1" w:line="360" w:lineRule="auto"/>
        <w:rPr>
          <w:sz w:val="32"/>
          <w:szCs w:val="32"/>
        </w:rPr>
      </w:pPr>
      <w:r w:rsidRPr="008363B3">
        <w:rPr>
          <w:sz w:val="32"/>
          <w:szCs w:val="32"/>
        </w:rPr>
        <w:t>The water plan for this development requires augmentation for the Upper Dawson as per law.   Unfortunately, the Service Plan in the Canyon Creek Engineering report, page 1, states that the augmentation is reserved from the Laramie Fox Hills Aquifer (LFHA). See, also, Court Order 95CW288.   That is untenable.  The LFHA is extremely toxic. To use it to augment the Upper Dawson would poison wells in the Upper Dawson.   The developer will need to go back to the water court, which has retained jurisdiction to determine adequacy, for a hearing on the water plan for the development.  That hearing would be necessary in order to prevent the use of the LFHA and to have another adequate aquifer decreed as the only one allowed for use to augment the Upper Dawson.</w:t>
      </w:r>
    </w:p>
    <w:p w:rsidR="008363B3" w:rsidRPr="008363B3" w:rsidRDefault="008363B3" w:rsidP="008363B3">
      <w:pPr>
        <w:spacing w:after="100" w:afterAutospacing="1" w:line="360" w:lineRule="auto"/>
        <w:rPr>
          <w:sz w:val="32"/>
          <w:szCs w:val="32"/>
        </w:rPr>
      </w:pPr>
      <w:r w:rsidRPr="008363B3">
        <w:rPr>
          <w:sz w:val="32"/>
          <w:szCs w:val="32"/>
        </w:rPr>
        <w:t xml:space="preserve">The reasons are myriad and supported by  all of the scientific literature, and corresponding media literature and the reactions of several different municipalities to the problems manifested by water from the LFHA would seem to indicate definitively that this water is, if not sufficiently treated and diluted (but not just diluted), unfit for human </w:t>
      </w:r>
      <w:r w:rsidRPr="008363B3">
        <w:rPr>
          <w:sz w:val="32"/>
          <w:szCs w:val="32"/>
        </w:rPr>
        <w:lastRenderedPageBreak/>
        <w:t>consumption. Additionally, in most parts of the Denver Basin (including the Sundown-Oaks development area), LFHA is somewhere between 2500 and 3000 feet below the surface, which would require wells costing considerably over one million dollars each, with pumps equally prohibitive in cost to the average homeowner. This is an absurd choice as part of an augmentation agreement for the Upper Dawson aquifer if Upper Dawson is to be used for human drinking and bathing water.</w:t>
      </w:r>
    </w:p>
    <w:p w:rsidR="008363B3" w:rsidRPr="008363B3" w:rsidRDefault="008363B3" w:rsidP="008363B3">
      <w:pPr>
        <w:spacing w:after="100" w:afterAutospacing="1" w:line="360" w:lineRule="auto"/>
        <w:rPr>
          <w:sz w:val="32"/>
          <w:szCs w:val="32"/>
        </w:rPr>
      </w:pPr>
      <w:r w:rsidRPr="008363B3">
        <w:rPr>
          <w:sz w:val="32"/>
          <w:szCs w:val="32"/>
        </w:rPr>
        <w:t xml:space="preserve">         LARAMIE-FOX HILLS WATER QUALITY AND ACCESSIBILITY</w:t>
      </w:r>
      <w:r w:rsidRPr="008363B3">
        <w:rPr>
          <w:sz w:val="32"/>
          <w:szCs w:val="32"/>
          <w:vertAlign w:val="superscript"/>
        </w:rPr>
        <w:footnoteReference w:id="17"/>
      </w:r>
    </w:p>
    <w:p w:rsidR="008363B3" w:rsidRPr="008363B3" w:rsidRDefault="008363B3" w:rsidP="008363B3">
      <w:pPr>
        <w:spacing w:after="100" w:afterAutospacing="1" w:line="360" w:lineRule="auto"/>
        <w:rPr>
          <w:sz w:val="32"/>
          <w:szCs w:val="32"/>
        </w:rPr>
      </w:pPr>
      <w:r w:rsidRPr="008363B3">
        <w:rPr>
          <w:sz w:val="32"/>
          <w:szCs w:val="32"/>
        </w:rPr>
        <w:t>a) The Laramie-Fox Hills lies in the Denver Basin system of aquifers, and is the deepest of the 4 major aquifers (2 of which may be further subdivided). Its furthest vertical reaches are almost directly under Franktown, at nearly 2400 feet. A well drilled to that depth can easily cost over one million dollars; the pumps alone can be in the hundreds of thousands. This great depth also makes the water physically hot, once acquired.</w:t>
      </w:r>
    </w:p>
    <w:p w:rsidR="008363B3" w:rsidRPr="008363B3" w:rsidRDefault="008363B3" w:rsidP="008363B3">
      <w:pPr>
        <w:spacing w:after="100" w:afterAutospacing="1" w:line="360" w:lineRule="auto"/>
        <w:rPr>
          <w:sz w:val="32"/>
          <w:szCs w:val="32"/>
        </w:rPr>
      </w:pPr>
      <w:r w:rsidRPr="008363B3">
        <w:rPr>
          <w:sz w:val="32"/>
          <w:szCs w:val="32"/>
        </w:rPr>
        <w:t xml:space="preserve">(b) It is depleting very fast where it is being used. While it does recharge, this process is infinitesimally slow and nowhere near as fast as the use rates – slower than that of all the aquifers above it, from </w:t>
      </w:r>
      <w:r w:rsidRPr="008363B3">
        <w:rPr>
          <w:sz w:val="32"/>
          <w:szCs w:val="32"/>
        </w:rPr>
        <w:lastRenderedPageBreak/>
        <w:t>which it is sealed-off by impermeable rock layers. Essentially, once it is gone, it is not replaceable.</w:t>
      </w:r>
    </w:p>
    <w:p w:rsidR="008363B3" w:rsidRPr="008363B3" w:rsidRDefault="008363B3" w:rsidP="008363B3">
      <w:pPr>
        <w:spacing w:after="100" w:afterAutospacing="1" w:line="360" w:lineRule="auto"/>
        <w:rPr>
          <w:sz w:val="32"/>
          <w:szCs w:val="32"/>
        </w:rPr>
      </w:pPr>
      <w:r w:rsidRPr="008363B3">
        <w:rPr>
          <w:sz w:val="32"/>
          <w:szCs w:val="32"/>
        </w:rPr>
        <w:t xml:space="preserve">c) It is the least potable water of any Denver Basin Aquifer, and the oldest. It is also associated with coal deposits as much as 10 feet thick in the confining rock, which has been extensively mined (over 300 known mines). </w:t>
      </w:r>
      <w:proofErr w:type="gramStart"/>
      <w:r w:rsidRPr="008363B3">
        <w:rPr>
          <w:sz w:val="32"/>
          <w:szCs w:val="32"/>
        </w:rPr>
        <w:t>Heat and bacteria working on the coal form noxious compounds like Hydrogen sulfates and sulfides, methane, and nitrites – all exceeding EPA standards.</w:t>
      </w:r>
      <w:proofErr w:type="gramEnd"/>
      <w:r w:rsidRPr="008363B3">
        <w:rPr>
          <w:sz w:val="32"/>
          <w:szCs w:val="32"/>
        </w:rPr>
        <w:t xml:space="preserve"> Manganese, selenium and iron are also present in large quantities, the iron staining clothes; the other metals having other detrimental effects. Hydrogen sulfide is corrosive to iron, steel, copper, brass, and silver cooking utensils. Coffee and cooked </w:t>
      </w:r>
      <w:proofErr w:type="gramStart"/>
      <w:r w:rsidRPr="008363B3">
        <w:rPr>
          <w:sz w:val="32"/>
          <w:szCs w:val="32"/>
        </w:rPr>
        <w:t>food are</w:t>
      </w:r>
      <w:proofErr w:type="gramEnd"/>
      <w:r w:rsidRPr="008363B3">
        <w:rPr>
          <w:sz w:val="32"/>
          <w:szCs w:val="32"/>
        </w:rPr>
        <w:t xml:space="preserve"> affected. Ion bases of water softening systems are destroyed, producing black slime. Sulfates can have a strong laxative effect on both people and livestock, leading to dehydration – a special maximum allowable level of 250 mg. per liter. </w:t>
      </w:r>
      <w:proofErr w:type="gramStart"/>
      <w:r w:rsidRPr="008363B3">
        <w:rPr>
          <w:sz w:val="32"/>
          <w:szCs w:val="32"/>
        </w:rPr>
        <w:t>Levels hundreds of times that have been found in L-FH wells.</w:t>
      </w:r>
      <w:proofErr w:type="gramEnd"/>
    </w:p>
    <w:p w:rsidR="008363B3" w:rsidRPr="008363B3" w:rsidRDefault="008363B3" w:rsidP="008363B3">
      <w:pPr>
        <w:spacing w:after="100" w:afterAutospacing="1" w:line="360" w:lineRule="auto"/>
        <w:rPr>
          <w:sz w:val="32"/>
          <w:szCs w:val="32"/>
        </w:rPr>
      </w:pPr>
      <w:r w:rsidRPr="008363B3">
        <w:rPr>
          <w:sz w:val="32"/>
          <w:szCs w:val="32"/>
        </w:rPr>
        <w:t>d) Only 5-10 percent of Elbert and Douglas County wells (as of 2014) were L-FH, used mostly for livestock and industry. Mathematical models devised to show what should be found in many of these wells have not corroborated well with actual findings – it can be far worse.</w:t>
      </w:r>
    </w:p>
    <w:p w:rsidR="008363B3" w:rsidRPr="008363B3" w:rsidRDefault="008363B3" w:rsidP="008363B3">
      <w:pPr>
        <w:spacing w:after="100" w:afterAutospacing="1" w:line="360" w:lineRule="auto"/>
        <w:rPr>
          <w:sz w:val="32"/>
          <w:szCs w:val="32"/>
        </w:rPr>
      </w:pPr>
      <w:r w:rsidRPr="008363B3">
        <w:rPr>
          <w:sz w:val="32"/>
          <w:szCs w:val="32"/>
        </w:rPr>
        <w:lastRenderedPageBreak/>
        <w:t>e) The process of cleaning this water is more difficult than with any other in the Denver Basin. This involves treatment with acids, dilution with water from other aquifers in a continuous process over time. Sometimes, expensive “shock treatment” of wells becomes necessary. Simple chlorination is inadequate.</w:t>
      </w:r>
    </w:p>
    <w:p w:rsidR="008363B3" w:rsidRPr="008363B3" w:rsidRDefault="008363B3" w:rsidP="008363B3">
      <w:pPr>
        <w:spacing w:after="100" w:afterAutospacing="1" w:line="360" w:lineRule="auto"/>
        <w:rPr>
          <w:sz w:val="32"/>
          <w:szCs w:val="32"/>
        </w:rPr>
      </w:pPr>
      <w:r w:rsidRPr="008363B3">
        <w:rPr>
          <w:sz w:val="32"/>
          <w:szCs w:val="32"/>
        </w:rPr>
        <w:t xml:space="preserve">f) Robson and Banta (1995) describe “putrid odor and little value for most uses, such as drinking water.” Douglas County says, “In the deeper portions of the basin, high water temperatures and sulfur content in the coal beds makes this water less desirable for municipal supply.” Highlands Ranch blends water from other aquifers with the Laramie-Fox Hills (20 % L-FH) but had to build an entire treatment plant to do so which involves adding sodium hypochlorite, ammonia and other chemicals to clear the water of poisons of various </w:t>
      </w:r>
      <w:r w:rsidR="008173BD">
        <w:rPr>
          <w:sz w:val="32"/>
          <w:szCs w:val="32"/>
        </w:rPr>
        <w:t>kinds, then restore disturbed pH</w:t>
      </w:r>
      <w:r w:rsidRPr="008363B3">
        <w:rPr>
          <w:sz w:val="32"/>
          <w:szCs w:val="32"/>
        </w:rPr>
        <w:t xml:space="preserve"> balances with caustic soda. While this is for human consumption, it is very expensive and is only allowed at peak water use times in the middle of summer. The town of Bennett found also that it had to build an entire treatment plant (theirs over 2.5 million dollars in 1990s currency value) and, once again, could only use it sparingly. The town of Castle Rock will reduce development credit to 1/3 of normal if </w:t>
      </w:r>
      <w:proofErr w:type="gramStart"/>
      <w:r w:rsidRPr="008363B3">
        <w:rPr>
          <w:sz w:val="32"/>
          <w:szCs w:val="32"/>
        </w:rPr>
        <w:t>Laramie-Fox Hills</w:t>
      </w:r>
      <w:proofErr w:type="gramEnd"/>
      <w:r w:rsidRPr="008363B3">
        <w:rPr>
          <w:sz w:val="32"/>
          <w:szCs w:val="32"/>
        </w:rPr>
        <w:t xml:space="preserve"> water is being proposed as part of a plan due to the “speculative yield and exceptional production and treatment costs of </w:t>
      </w:r>
      <w:r w:rsidRPr="008363B3">
        <w:rPr>
          <w:sz w:val="32"/>
          <w:szCs w:val="32"/>
        </w:rPr>
        <w:lastRenderedPageBreak/>
        <w:t>this resource.” If L-FH is “encumbered under a not-non-tributary augmentation plan,” then no development credit will be allowed at all.</w:t>
      </w:r>
    </w:p>
    <w:p w:rsidR="008363B3" w:rsidRPr="008363B3" w:rsidRDefault="008363B3" w:rsidP="008363B3">
      <w:pPr>
        <w:spacing w:after="100" w:afterAutospacing="1" w:line="360" w:lineRule="auto"/>
        <w:rPr>
          <w:sz w:val="32"/>
          <w:szCs w:val="32"/>
        </w:rPr>
      </w:pPr>
      <w:r w:rsidRPr="008363B3">
        <w:rPr>
          <w:sz w:val="32"/>
          <w:szCs w:val="32"/>
        </w:rPr>
        <w:t>g) Laramie-Fox Hills water is proposed to be part of the augmentation plan for the “not-non-tributary “Upper Dawson water at Sundown-Oak which, in turn, is proposed as the subdivision’s primary water supply. To our best knowledge, no test wells have been drilled there to the L-FH which would result in an inadequate well field analysis. Further, there are no L-FH wells in anything like the immediate vicinity. Everything about this part of the proposal is supposition and surmise. In court, that would be called “hearsay.”</w:t>
      </w:r>
    </w:p>
    <w:p w:rsidR="008363B3" w:rsidRPr="008363B3" w:rsidRDefault="008363B3" w:rsidP="008363B3">
      <w:pPr>
        <w:spacing w:after="100" w:afterAutospacing="1" w:line="360" w:lineRule="auto"/>
        <w:rPr>
          <w:sz w:val="32"/>
          <w:szCs w:val="32"/>
        </w:rPr>
      </w:pPr>
      <w:r w:rsidRPr="008363B3">
        <w:rPr>
          <w:sz w:val="32"/>
          <w:szCs w:val="32"/>
        </w:rPr>
        <w:t xml:space="preserve">h)  How exactly could this water practically be considered for its   designated purpose when it is the dirtiest, deepest, most expensive to drill, and most difficult to treat and clean? </w:t>
      </w:r>
    </w:p>
    <w:p w:rsidR="008363B3" w:rsidRPr="008363B3" w:rsidRDefault="008363B3" w:rsidP="008363B3">
      <w:pPr>
        <w:spacing w:after="100" w:afterAutospacing="1" w:line="360" w:lineRule="auto"/>
        <w:rPr>
          <w:sz w:val="32"/>
          <w:szCs w:val="32"/>
        </w:rPr>
      </w:pPr>
      <w:r w:rsidRPr="008363B3">
        <w:rPr>
          <w:sz w:val="32"/>
          <w:szCs w:val="32"/>
        </w:rPr>
        <w:t xml:space="preserve">Therefore, this service plan is NOT credible in order to prove required compliance with 1503-10, Section 18A either as part of an augmentation plan for the use of the Upper Dawson, nor as any sort of back-up for future well failures in the Upper Dawson.  </w:t>
      </w:r>
    </w:p>
    <w:p w:rsidR="00EE6B24" w:rsidRPr="009B45B6" w:rsidRDefault="008363B3" w:rsidP="009B45B6">
      <w:pPr>
        <w:spacing w:after="100" w:afterAutospacing="1" w:line="360" w:lineRule="auto"/>
        <w:rPr>
          <w:b/>
          <w:sz w:val="40"/>
          <w:szCs w:val="40"/>
          <w:u w:val="single"/>
        </w:rPr>
      </w:pPr>
      <w:r w:rsidRPr="008363B3">
        <w:rPr>
          <w:sz w:val="32"/>
          <w:szCs w:val="32"/>
        </w:rPr>
        <w:t xml:space="preserve">Parenthetically, using maybe the Lower Dawson as a source for the 38,000 gallon cistern offered as a solution to the needs of firefighters who would be charged with protecting the new subdivision might, also, </w:t>
      </w:r>
      <w:r w:rsidRPr="008363B3">
        <w:rPr>
          <w:sz w:val="32"/>
          <w:szCs w:val="32"/>
        </w:rPr>
        <w:lastRenderedPageBreak/>
        <w:t>not be a best choice considering the high use rate for this aquifer both in terms of how fast measurements at known sensing stations have seen decreases in the height of its water table as well as its popularity among homeowners in surrounding subdivisions</w:t>
      </w:r>
      <w:r w:rsidR="00361380">
        <w:rPr>
          <w:sz w:val="32"/>
          <w:szCs w:val="32"/>
        </w:rPr>
        <w:t>, t</w:t>
      </w:r>
      <w:r w:rsidRPr="008363B3">
        <w:rPr>
          <w:sz w:val="32"/>
          <w:szCs w:val="32"/>
        </w:rPr>
        <w:t>hus, the needed water court</w:t>
      </w:r>
      <w:r w:rsidR="00361380">
        <w:rPr>
          <w:sz w:val="32"/>
          <w:szCs w:val="32"/>
        </w:rPr>
        <w:t>’s</w:t>
      </w:r>
      <w:r w:rsidRPr="008363B3">
        <w:rPr>
          <w:sz w:val="32"/>
          <w:szCs w:val="32"/>
        </w:rPr>
        <w:t xml:space="preserve"> review for an adequate augmentati</w:t>
      </w:r>
      <w:r w:rsidR="008173BD">
        <w:rPr>
          <w:sz w:val="32"/>
          <w:szCs w:val="32"/>
        </w:rPr>
        <w:t>on aquifer for the Upper Dawson</w:t>
      </w:r>
    </w:p>
    <w:p w:rsidR="00EE6B24" w:rsidRDefault="00EE6B24" w:rsidP="00EE6B24">
      <w:pPr>
        <w:spacing w:after="0" w:line="360" w:lineRule="auto"/>
        <w:rPr>
          <w:b/>
          <w:sz w:val="40"/>
          <w:szCs w:val="40"/>
          <w:u w:val="single"/>
        </w:rPr>
      </w:pPr>
      <w:r>
        <w:rPr>
          <w:b/>
          <w:sz w:val="40"/>
          <w:szCs w:val="40"/>
          <w:u w:val="single"/>
        </w:rPr>
        <w:t>VII. THIS PROPOSED SPECIAL DISTRICT IS NOT IN THE BEST INTERESTS OF THE AREA TO BE SERVED</w:t>
      </w:r>
    </w:p>
    <w:p w:rsidR="008173BD" w:rsidRPr="009B45B6" w:rsidRDefault="00EE6B24" w:rsidP="00EE6B24">
      <w:pPr>
        <w:spacing w:after="0" w:line="360" w:lineRule="auto"/>
        <w:rPr>
          <w:b/>
          <w:sz w:val="40"/>
          <w:szCs w:val="40"/>
          <w:u w:val="single"/>
        </w:rPr>
      </w:pPr>
      <w:r w:rsidRPr="001801C9">
        <w:rPr>
          <w:b/>
          <w:sz w:val="40"/>
          <w:szCs w:val="40"/>
          <w:u w:val="single"/>
        </w:rPr>
        <w:t>C.R.S. 32-1-203</w:t>
      </w:r>
    </w:p>
    <w:p w:rsidR="00EE6B24" w:rsidRPr="00B86C25" w:rsidRDefault="00EE6B24" w:rsidP="00EE6B24">
      <w:pPr>
        <w:spacing w:after="0" w:line="360" w:lineRule="auto"/>
        <w:rPr>
          <w:sz w:val="32"/>
          <w:szCs w:val="32"/>
        </w:rPr>
      </w:pPr>
      <w:r w:rsidRPr="00B86C25">
        <w:rPr>
          <w:sz w:val="32"/>
          <w:szCs w:val="32"/>
        </w:rPr>
        <w:t xml:space="preserve">2.5)  </w:t>
      </w:r>
      <w:proofErr w:type="gramStart"/>
      <w:r w:rsidRPr="00B86C25">
        <w:rPr>
          <w:sz w:val="32"/>
          <w:szCs w:val="32"/>
        </w:rPr>
        <w:t>The</w:t>
      </w:r>
      <w:proofErr w:type="gramEnd"/>
      <w:r w:rsidRPr="00B86C25">
        <w:rPr>
          <w:sz w:val="32"/>
          <w:szCs w:val="32"/>
        </w:rPr>
        <w:t xml:space="preserve"> creation of the proposed special district will be in the best interests of the area proposed to be served.</w:t>
      </w:r>
    </w:p>
    <w:p w:rsidR="00B86C25" w:rsidRPr="00FE6C0B" w:rsidRDefault="00B86C25" w:rsidP="00EE6B24">
      <w:pPr>
        <w:spacing w:after="0" w:line="360" w:lineRule="auto"/>
        <w:rPr>
          <w:b/>
          <w:sz w:val="32"/>
          <w:szCs w:val="32"/>
        </w:rPr>
      </w:pPr>
    </w:p>
    <w:p w:rsidR="00EE6B24" w:rsidRPr="00B86C25" w:rsidRDefault="00EE6B24" w:rsidP="00EE6B24">
      <w:pPr>
        <w:spacing w:after="0" w:line="360" w:lineRule="auto"/>
        <w:rPr>
          <w:b/>
          <w:sz w:val="36"/>
          <w:szCs w:val="36"/>
        </w:rPr>
      </w:pPr>
      <w:r w:rsidRPr="00B86C25">
        <w:rPr>
          <w:b/>
          <w:sz w:val="36"/>
          <w:szCs w:val="36"/>
        </w:rPr>
        <w:t xml:space="preserve">THIS PROPOSED METRO DISTRICT IS </w:t>
      </w:r>
      <w:r w:rsidRPr="00B86C25">
        <w:rPr>
          <w:b/>
          <w:sz w:val="36"/>
          <w:szCs w:val="36"/>
          <w:u w:val="single"/>
        </w:rPr>
        <w:t>NOT</w:t>
      </w:r>
      <w:r w:rsidRPr="00B86C25">
        <w:rPr>
          <w:b/>
          <w:sz w:val="36"/>
          <w:szCs w:val="36"/>
        </w:rPr>
        <w:t xml:space="preserve"> IN THE BEST INTERESTS OF THE PEOPLE TO BE SERVED.</w:t>
      </w:r>
    </w:p>
    <w:p w:rsidR="00B86C25" w:rsidRDefault="00B86C25" w:rsidP="00EE6B24">
      <w:pPr>
        <w:spacing w:after="0" w:line="360" w:lineRule="auto"/>
        <w:rPr>
          <w:b/>
          <w:sz w:val="32"/>
          <w:szCs w:val="32"/>
        </w:rPr>
      </w:pPr>
    </w:p>
    <w:p w:rsidR="00EE6B24" w:rsidRPr="00F93695" w:rsidRDefault="00EE6B24" w:rsidP="00EE6B24">
      <w:pPr>
        <w:spacing w:after="0" w:line="360" w:lineRule="auto"/>
        <w:rPr>
          <w:b/>
          <w:sz w:val="32"/>
          <w:szCs w:val="32"/>
        </w:rPr>
      </w:pPr>
      <w:r>
        <w:rPr>
          <w:b/>
          <w:sz w:val="32"/>
          <w:szCs w:val="32"/>
        </w:rPr>
        <w:t xml:space="preserve">THEREFORE, </w:t>
      </w:r>
      <w:r w:rsidRPr="00F93695">
        <w:rPr>
          <w:b/>
          <w:sz w:val="32"/>
          <w:szCs w:val="32"/>
        </w:rPr>
        <w:t xml:space="preserve">REQUIRED DOUGLAS COUNTY SERVICE PLAN REVIEW PROCEDURES IN XVIII STATUTORY FINDINGS AND CONCLUSIONS NUMBER </w:t>
      </w:r>
      <w:r>
        <w:rPr>
          <w:b/>
          <w:sz w:val="32"/>
          <w:szCs w:val="32"/>
        </w:rPr>
        <w:t>9</w:t>
      </w:r>
      <w:r w:rsidRPr="00F93695">
        <w:rPr>
          <w:b/>
          <w:sz w:val="32"/>
          <w:szCs w:val="32"/>
        </w:rPr>
        <w:t xml:space="preserve"> HAVE </w:t>
      </w:r>
      <w:r w:rsidR="00B86C25">
        <w:rPr>
          <w:b/>
          <w:sz w:val="32"/>
          <w:szCs w:val="32"/>
        </w:rPr>
        <w:t xml:space="preserve">ALSO </w:t>
      </w:r>
      <w:r w:rsidRPr="00F93695">
        <w:rPr>
          <w:b/>
          <w:sz w:val="32"/>
          <w:szCs w:val="32"/>
        </w:rPr>
        <w:t>NO</w:t>
      </w:r>
      <w:r w:rsidR="00B86C25">
        <w:rPr>
          <w:b/>
          <w:sz w:val="32"/>
          <w:szCs w:val="32"/>
        </w:rPr>
        <w:t>T BEEN MET.  (SEE ANALYSIS HERE</w:t>
      </w:r>
      <w:r w:rsidRPr="00F93695">
        <w:rPr>
          <w:b/>
          <w:sz w:val="32"/>
          <w:szCs w:val="32"/>
        </w:rPr>
        <w:t>)</w:t>
      </w:r>
    </w:p>
    <w:p w:rsidR="00EE6B24" w:rsidRDefault="00EE6B24" w:rsidP="00F14F3D">
      <w:pPr>
        <w:spacing w:after="0" w:line="360" w:lineRule="auto"/>
        <w:rPr>
          <w:sz w:val="32"/>
          <w:szCs w:val="32"/>
        </w:rPr>
      </w:pPr>
    </w:p>
    <w:p w:rsidR="00280B55" w:rsidRPr="00FE6C0B" w:rsidRDefault="00F14F3D" w:rsidP="00F14F3D">
      <w:pPr>
        <w:spacing w:after="0" w:line="360" w:lineRule="auto"/>
        <w:rPr>
          <w:sz w:val="32"/>
          <w:szCs w:val="32"/>
        </w:rPr>
      </w:pPr>
      <w:r w:rsidRPr="00FE6C0B">
        <w:rPr>
          <w:sz w:val="32"/>
          <w:szCs w:val="32"/>
        </w:rPr>
        <w:lastRenderedPageBreak/>
        <w:t xml:space="preserve">The Service Plan makes the bold claim that the proposed District is in the best interest of the area to be served and also that the financial agreements are in the best interest of the current and future taxpayers, but is it actually in the future taxpayers best interest to have all this debt burden placed on them before they even purchase property in the District?  Who is actually looking out for the future tax payers?  </w:t>
      </w:r>
      <w:r w:rsidRPr="00087DFD">
        <w:rPr>
          <w:b/>
          <w:sz w:val="32"/>
          <w:szCs w:val="32"/>
        </w:rPr>
        <w:t>They have no voice in the formation of the proposed District, nor the financial agreements that create the debt</w:t>
      </w:r>
      <w:r w:rsidR="008173BD" w:rsidRPr="00087DFD">
        <w:rPr>
          <w:b/>
          <w:sz w:val="32"/>
          <w:szCs w:val="32"/>
        </w:rPr>
        <w:t xml:space="preserve"> that</w:t>
      </w:r>
      <w:r w:rsidRPr="00087DFD">
        <w:rPr>
          <w:b/>
          <w:sz w:val="32"/>
          <w:szCs w:val="32"/>
        </w:rPr>
        <w:t xml:space="preserve"> they will ultimately be responsible for repaying</w:t>
      </w:r>
      <w:r w:rsidRPr="00FE6C0B">
        <w:rPr>
          <w:sz w:val="32"/>
          <w:szCs w:val="32"/>
        </w:rPr>
        <w:t xml:space="preserve">.  </w:t>
      </w:r>
    </w:p>
    <w:p w:rsidR="00F727A5" w:rsidRDefault="001C487F" w:rsidP="00F727A5">
      <w:pPr>
        <w:spacing w:after="0" w:line="360" w:lineRule="auto"/>
        <w:rPr>
          <w:b/>
          <w:bCs/>
          <w:i/>
          <w:iCs/>
          <w:sz w:val="32"/>
          <w:szCs w:val="32"/>
        </w:rPr>
      </w:pPr>
      <w:r>
        <w:rPr>
          <w:sz w:val="32"/>
          <w:szCs w:val="32"/>
        </w:rPr>
        <w:t xml:space="preserve"> </w:t>
      </w:r>
      <w:r w:rsidR="00F727A5">
        <w:rPr>
          <w:sz w:val="32"/>
          <w:szCs w:val="32"/>
        </w:rPr>
        <w:t>“</w:t>
      </w:r>
      <w:r w:rsidR="00F727A5" w:rsidRPr="00912703">
        <w:rPr>
          <w:b/>
          <w:bCs/>
          <w:i/>
          <w:iCs/>
          <w:sz w:val="32"/>
          <w:szCs w:val="32"/>
        </w:rPr>
        <w:t xml:space="preserve">Colorado law permits developers to elect </w:t>
      </w:r>
      <w:proofErr w:type="gramStart"/>
      <w:r w:rsidR="00F727A5" w:rsidRPr="00912703">
        <w:rPr>
          <w:b/>
          <w:bCs/>
          <w:i/>
          <w:iCs/>
          <w:sz w:val="32"/>
          <w:szCs w:val="32"/>
        </w:rPr>
        <w:t>themselves</w:t>
      </w:r>
      <w:proofErr w:type="gramEnd"/>
      <w:r w:rsidR="00F727A5" w:rsidRPr="00912703">
        <w:rPr>
          <w:b/>
          <w:bCs/>
          <w:i/>
          <w:iCs/>
          <w:sz w:val="32"/>
          <w:szCs w:val="32"/>
        </w:rPr>
        <w:t xml:space="preserve"> to serve on a district’s board of directors, then use that position to approve tens of millions of dollars in public financing for their businesses, and leverage the property taxes on homes they haven’t yet built. No regulations stop these developer-controlled boards from approving arrangements that are financially advantageous to their business, allowing them to finance overly ambitious plans without fear of liability, knowing future homeowners ultimately shoulder the burden.”</w:t>
      </w:r>
      <w:r w:rsidR="00F727A5">
        <w:rPr>
          <w:rStyle w:val="FootnoteReference"/>
          <w:b/>
          <w:bCs/>
          <w:i/>
          <w:iCs/>
          <w:sz w:val="32"/>
          <w:szCs w:val="32"/>
        </w:rPr>
        <w:footnoteReference w:id="18"/>
      </w:r>
    </w:p>
    <w:p w:rsidR="00B55830" w:rsidRPr="00D11107" w:rsidRDefault="00B56BEA" w:rsidP="00B55830">
      <w:pPr>
        <w:spacing w:after="0" w:line="360" w:lineRule="auto"/>
        <w:rPr>
          <w:sz w:val="32"/>
          <w:szCs w:val="32"/>
        </w:rPr>
      </w:pPr>
      <w:r>
        <w:rPr>
          <w:sz w:val="32"/>
          <w:szCs w:val="32"/>
        </w:rPr>
        <w:t>In fact, in this proposed m</w:t>
      </w:r>
      <w:r w:rsidR="00B55830" w:rsidRPr="00D11107">
        <w:rPr>
          <w:sz w:val="32"/>
          <w:szCs w:val="32"/>
        </w:rPr>
        <w:t xml:space="preserve">etro district, the future homeowners will be subject to the following exorbitant tax rates for the combination of the </w:t>
      </w:r>
      <w:r w:rsidR="00B55830" w:rsidRPr="00D11107">
        <w:rPr>
          <w:sz w:val="32"/>
          <w:szCs w:val="32"/>
        </w:rPr>
        <w:lastRenderedPageBreak/>
        <w:t>district taxes (70 mills maximum) and the County taxes for Franktown (86.184 mill levy):</w:t>
      </w:r>
    </w:p>
    <w:p w:rsidR="008173BD" w:rsidRPr="008173BD" w:rsidRDefault="008173BD" w:rsidP="008173BD">
      <w:pPr>
        <w:spacing w:after="0" w:line="360" w:lineRule="auto"/>
        <w:rPr>
          <w:sz w:val="32"/>
          <w:szCs w:val="32"/>
        </w:rPr>
      </w:pPr>
      <w:r>
        <w:rPr>
          <w:sz w:val="32"/>
          <w:szCs w:val="32"/>
        </w:rPr>
        <w:t>For the minimum priced</w:t>
      </w:r>
      <w:r w:rsidRPr="008173BD">
        <w:rPr>
          <w:sz w:val="32"/>
          <w:szCs w:val="32"/>
        </w:rPr>
        <w:t xml:space="preserve"> 1.8 million dollar home</w:t>
      </w:r>
      <w:r>
        <w:rPr>
          <w:sz w:val="32"/>
          <w:szCs w:val="32"/>
        </w:rPr>
        <w:t>,</w:t>
      </w:r>
      <w:r w:rsidRPr="008173BD">
        <w:rPr>
          <w:sz w:val="32"/>
          <w:szCs w:val="32"/>
        </w:rPr>
        <w:t xml:space="preserve"> the district property taxes are $9009.  The county property taxes are $11,092</w:t>
      </w:r>
      <w:r>
        <w:rPr>
          <w:sz w:val="32"/>
          <w:szCs w:val="32"/>
        </w:rPr>
        <w:t>,</w:t>
      </w:r>
      <w:r w:rsidRPr="008173BD">
        <w:rPr>
          <w:sz w:val="32"/>
          <w:szCs w:val="32"/>
        </w:rPr>
        <w:t xml:space="preserve"> for a total of $20,101 per year.</w:t>
      </w:r>
    </w:p>
    <w:p w:rsidR="003A2B3E" w:rsidRPr="00D11107" w:rsidRDefault="008173BD" w:rsidP="00B55830">
      <w:pPr>
        <w:spacing w:after="0" w:line="360" w:lineRule="auto"/>
        <w:rPr>
          <w:sz w:val="32"/>
          <w:szCs w:val="32"/>
        </w:rPr>
      </w:pPr>
      <w:r>
        <w:rPr>
          <w:sz w:val="32"/>
          <w:szCs w:val="32"/>
        </w:rPr>
        <w:t xml:space="preserve">For the maximum priced </w:t>
      </w:r>
      <w:r w:rsidR="00B55830" w:rsidRPr="00D11107">
        <w:rPr>
          <w:sz w:val="32"/>
          <w:szCs w:val="32"/>
        </w:rPr>
        <w:t>$4 million dollar</w:t>
      </w:r>
      <w:r>
        <w:rPr>
          <w:sz w:val="32"/>
          <w:szCs w:val="32"/>
        </w:rPr>
        <w:t xml:space="preserve"> home</w:t>
      </w:r>
      <w:r w:rsidR="00B55830" w:rsidRPr="00D11107">
        <w:rPr>
          <w:sz w:val="32"/>
          <w:szCs w:val="32"/>
        </w:rPr>
        <w:t xml:space="preserve">, </w:t>
      </w:r>
      <w:r w:rsidR="00ED57E4" w:rsidRPr="00D11107">
        <w:rPr>
          <w:sz w:val="32"/>
          <w:szCs w:val="32"/>
        </w:rPr>
        <w:t>the district property taxes are $</w:t>
      </w:r>
      <w:r w:rsidR="00273C0F" w:rsidRPr="00D11107">
        <w:rPr>
          <w:sz w:val="32"/>
          <w:szCs w:val="32"/>
        </w:rPr>
        <w:t>2</w:t>
      </w:r>
      <w:r>
        <w:rPr>
          <w:sz w:val="32"/>
          <w:szCs w:val="32"/>
        </w:rPr>
        <w:t xml:space="preserve">0,020.  </w:t>
      </w:r>
      <w:r w:rsidR="00ED57E4" w:rsidRPr="00D11107">
        <w:rPr>
          <w:sz w:val="32"/>
          <w:szCs w:val="32"/>
        </w:rPr>
        <w:t>T</w:t>
      </w:r>
      <w:r w:rsidR="00B55830" w:rsidRPr="00D11107">
        <w:rPr>
          <w:sz w:val="32"/>
          <w:szCs w:val="32"/>
        </w:rPr>
        <w:t>he county property t</w:t>
      </w:r>
      <w:r w:rsidR="00ED57E4" w:rsidRPr="00D11107">
        <w:rPr>
          <w:sz w:val="32"/>
          <w:szCs w:val="32"/>
        </w:rPr>
        <w:t xml:space="preserve">axes </w:t>
      </w:r>
      <w:r w:rsidR="003A2B3E" w:rsidRPr="00D11107">
        <w:rPr>
          <w:sz w:val="32"/>
          <w:szCs w:val="32"/>
        </w:rPr>
        <w:t>are $2</w:t>
      </w:r>
      <w:r>
        <w:rPr>
          <w:sz w:val="32"/>
          <w:szCs w:val="32"/>
        </w:rPr>
        <w:t>4,648</w:t>
      </w:r>
      <w:r w:rsidR="00ED57E4" w:rsidRPr="00D11107">
        <w:rPr>
          <w:sz w:val="32"/>
          <w:szCs w:val="32"/>
        </w:rPr>
        <w:t xml:space="preserve"> for a total of </w:t>
      </w:r>
      <w:r w:rsidR="00273C0F" w:rsidRPr="00D11107">
        <w:rPr>
          <w:sz w:val="32"/>
          <w:szCs w:val="32"/>
        </w:rPr>
        <w:t>$4</w:t>
      </w:r>
      <w:r>
        <w:rPr>
          <w:sz w:val="32"/>
          <w:szCs w:val="32"/>
        </w:rPr>
        <w:t>4</w:t>
      </w:r>
      <w:r w:rsidR="00B56BEA">
        <w:rPr>
          <w:sz w:val="32"/>
          <w:szCs w:val="32"/>
        </w:rPr>
        <w:t>,</w:t>
      </w:r>
      <w:r>
        <w:rPr>
          <w:sz w:val="32"/>
          <w:szCs w:val="32"/>
        </w:rPr>
        <w:t>668</w:t>
      </w:r>
      <w:r w:rsidR="00273C0F" w:rsidRPr="00D11107">
        <w:rPr>
          <w:sz w:val="32"/>
          <w:szCs w:val="32"/>
        </w:rPr>
        <w:t xml:space="preserve"> per year.</w:t>
      </w:r>
    </w:p>
    <w:p w:rsidR="00B55830" w:rsidRDefault="00B56BEA" w:rsidP="00B55830">
      <w:pPr>
        <w:spacing w:after="0" w:line="360" w:lineRule="auto"/>
        <w:rPr>
          <w:sz w:val="32"/>
          <w:szCs w:val="32"/>
        </w:rPr>
      </w:pPr>
      <w:r>
        <w:rPr>
          <w:sz w:val="32"/>
          <w:szCs w:val="32"/>
        </w:rPr>
        <w:t>A m</w:t>
      </w:r>
      <w:r w:rsidR="00B55830" w:rsidRPr="00D11107">
        <w:rPr>
          <w:sz w:val="32"/>
          <w:szCs w:val="32"/>
        </w:rPr>
        <w:t xml:space="preserve">etro District Board can add these </w:t>
      </w:r>
      <w:r w:rsidR="00273C0F" w:rsidRPr="00D11107">
        <w:rPr>
          <w:sz w:val="32"/>
          <w:szCs w:val="32"/>
        </w:rPr>
        <w:t xml:space="preserve">property </w:t>
      </w:r>
      <w:r w:rsidR="00B55830" w:rsidRPr="00D11107">
        <w:rPr>
          <w:sz w:val="32"/>
          <w:szCs w:val="32"/>
        </w:rPr>
        <w:t>taxes and any fees (no limit on these</w:t>
      </w:r>
      <w:r w:rsidR="00273C0F" w:rsidRPr="00D11107">
        <w:rPr>
          <w:sz w:val="32"/>
          <w:szCs w:val="32"/>
        </w:rPr>
        <w:t xml:space="preserve"> in the service plan</w:t>
      </w:r>
      <w:r w:rsidR="00B55830" w:rsidRPr="00D11107">
        <w:rPr>
          <w:sz w:val="32"/>
          <w:szCs w:val="32"/>
        </w:rPr>
        <w:t>) to each home even before there are any buyers!</w:t>
      </w:r>
    </w:p>
    <w:p w:rsidR="008173BD" w:rsidRPr="00D11107" w:rsidRDefault="008173BD" w:rsidP="00B55830">
      <w:pPr>
        <w:spacing w:after="0" w:line="360" w:lineRule="auto"/>
        <w:rPr>
          <w:sz w:val="32"/>
          <w:szCs w:val="32"/>
        </w:rPr>
      </w:pPr>
    </w:p>
    <w:p w:rsidR="00EE6B24" w:rsidRPr="00F14F3D" w:rsidRDefault="00F8046A" w:rsidP="00EE6B24">
      <w:pPr>
        <w:spacing w:after="0" w:line="360" w:lineRule="auto"/>
        <w:rPr>
          <w:rFonts w:eastAsia="Aptos" w:cstheme="minorHAnsi"/>
          <w:b/>
          <w:kern w:val="2"/>
          <w:sz w:val="40"/>
          <w:szCs w:val="40"/>
          <w14:ligatures w14:val="standardContextual"/>
        </w:rPr>
      </w:pPr>
      <w:r w:rsidRPr="00F8046A">
        <w:rPr>
          <w:rFonts w:eastAsia="Aptos" w:cstheme="minorHAnsi"/>
          <w:b/>
          <w:kern w:val="2"/>
          <w:sz w:val="40"/>
          <w:szCs w:val="40"/>
          <w:u w:val="single"/>
          <w14:ligatures w14:val="standardContextual"/>
        </w:rPr>
        <w:t>VIII</w:t>
      </w:r>
      <w:proofErr w:type="gramStart"/>
      <w:r w:rsidR="00EE6B24" w:rsidRPr="00F8046A">
        <w:rPr>
          <w:rFonts w:eastAsia="Aptos" w:cstheme="minorHAnsi"/>
          <w:b/>
          <w:kern w:val="2"/>
          <w:sz w:val="40"/>
          <w:szCs w:val="40"/>
          <w:u w:val="single"/>
          <w14:ligatures w14:val="standardContextual"/>
        </w:rPr>
        <w:t>.  ENFORCEMENT</w:t>
      </w:r>
      <w:proofErr w:type="gramEnd"/>
      <w:r w:rsidR="00EE6B24" w:rsidRPr="00F8046A">
        <w:rPr>
          <w:rFonts w:eastAsia="Aptos" w:cstheme="minorHAnsi"/>
          <w:b/>
          <w:kern w:val="2"/>
          <w:sz w:val="40"/>
          <w:szCs w:val="40"/>
          <w:u w:val="single"/>
          <w14:ligatures w14:val="standardContextual"/>
        </w:rPr>
        <w:t xml:space="preserve"> OF METRO DISTRICT MISHANDLING</w:t>
      </w:r>
      <w:r w:rsidR="00EE6B24" w:rsidRPr="00F14F3D">
        <w:rPr>
          <w:rFonts w:eastAsia="Aptos" w:cstheme="minorHAnsi"/>
          <w:b/>
          <w:kern w:val="2"/>
          <w:sz w:val="40"/>
          <w:szCs w:val="40"/>
          <w14:ligatures w14:val="standardContextual"/>
        </w:rPr>
        <w:t>:</w:t>
      </w:r>
    </w:p>
    <w:p w:rsidR="00895830" w:rsidRPr="00D062C1" w:rsidRDefault="00EE6B24" w:rsidP="00895830">
      <w:pPr>
        <w:spacing w:after="0" w:line="360" w:lineRule="auto"/>
        <w:rPr>
          <w:rFonts w:eastAsia="Aptos" w:cstheme="minorHAnsi"/>
          <w:kern w:val="2"/>
          <w:sz w:val="32"/>
          <w:szCs w:val="32"/>
          <w14:ligatures w14:val="standardContextual"/>
        </w:rPr>
      </w:pPr>
      <w:r>
        <w:rPr>
          <w:rFonts w:eastAsia="Aptos" w:cstheme="minorHAnsi"/>
          <w:kern w:val="2"/>
          <w:sz w:val="32"/>
          <w:szCs w:val="32"/>
          <w14:ligatures w14:val="standardContextual"/>
        </w:rPr>
        <w:t xml:space="preserve">A.  </w:t>
      </w:r>
      <w:r w:rsidR="00B56BEA">
        <w:rPr>
          <w:rFonts w:eastAsia="Aptos" w:cstheme="minorHAnsi"/>
          <w:kern w:val="2"/>
          <w:sz w:val="32"/>
          <w:szCs w:val="32"/>
          <w14:ligatures w14:val="standardContextual"/>
        </w:rPr>
        <w:t>More often than not, metro d</w:t>
      </w:r>
      <w:r w:rsidRPr="00D062C1">
        <w:rPr>
          <w:rFonts w:eastAsia="Aptos" w:cstheme="minorHAnsi"/>
          <w:kern w:val="2"/>
          <w:sz w:val="32"/>
          <w:szCs w:val="32"/>
          <w14:ligatures w14:val="standardContextual"/>
        </w:rPr>
        <w:t xml:space="preserve">istricts which are mishandled </w:t>
      </w:r>
      <w:r w:rsidRPr="00D062C1">
        <w:rPr>
          <w:rFonts w:eastAsia="Aptos" w:cstheme="minorHAnsi"/>
          <w:b/>
          <w:i/>
          <w:kern w:val="2"/>
          <w:sz w:val="32"/>
          <w:szCs w:val="32"/>
          <w14:ligatures w14:val="standardContextual"/>
        </w:rPr>
        <w:t>generally have no enforcement for violations</w:t>
      </w:r>
      <w:r w:rsidRPr="00D062C1">
        <w:rPr>
          <w:rFonts w:eastAsia="Aptos" w:cstheme="minorHAnsi"/>
          <w:kern w:val="2"/>
          <w:sz w:val="32"/>
          <w:szCs w:val="32"/>
          <w14:ligatures w14:val="standardContextual"/>
        </w:rPr>
        <w:t>.  “Colorado's 2,000+ metropolitan districts remain one of the least regulated forms of government in Colorado. “</w:t>
      </w:r>
      <w:r w:rsidRPr="00D062C1">
        <w:rPr>
          <w:rFonts w:eastAsia="Aptos" w:cstheme="minorHAnsi"/>
          <w:kern w:val="2"/>
          <w:sz w:val="32"/>
          <w:szCs w:val="32"/>
          <w:vertAlign w:val="superscript"/>
          <w14:ligatures w14:val="standardContextual"/>
        </w:rPr>
        <w:footnoteReference w:id="19"/>
      </w:r>
      <w:r>
        <w:rPr>
          <w:rFonts w:eastAsia="Aptos" w:cstheme="minorHAnsi"/>
          <w:kern w:val="2"/>
          <w:sz w:val="32"/>
          <w:szCs w:val="32"/>
          <w14:ligatures w14:val="standardContextual"/>
        </w:rPr>
        <w:t xml:space="preserve"> “T</w:t>
      </w:r>
      <w:r w:rsidR="009A50CE">
        <w:rPr>
          <w:rFonts w:eastAsia="Aptos" w:cstheme="minorHAnsi"/>
          <w:kern w:val="2"/>
          <w:sz w:val="32"/>
          <w:szCs w:val="32"/>
          <w14:ligatures w14:val="standardContextual"/>
        </w:rPr>
        <w:t>he Colorado Division</w:t>
      </w:r>
      <w:r w:rsidRPr="003F3444">
        <w:rPr>
          <w:rFonts w:eastAsia="Aptos" w:cstheme="minorHAnsi"/>
          <w:kern w:val="2"/>
          <w:sz w:val="32"/>
          <w:szCs w:val="32"/>
          <w14:ligatures w14:val="standardContextual"/>
        </w:rPr>
        <w:t xml:space="preserve"> of Local Affairs (DOLA) strengthens local communities by providing resources, funding, and technical assistance in areas like housing, property tax, and community </w:t>
      </w:r>
      <w:r w:rsidRPr="003F3444">
        <w:rPr>
          <w:rFonts w:eastAsia="Aptos" w:cstheme="minorHAnsi"/>
          <w:kern w:val="2"/>
          <w:sz w:val="32"/>
          <w:szCs w:val="32"/>
          <w14:ligatures w14:val="standardContextual"/>
        </w:rPr>
        <w:lastRenderedPageBreak/>
        <w:t>development. DOLA works with local governments and community leaders to enhance governance, address housing</w:t>
      </w:r>
      <w:r w:rsidRPr="00EE6B24">
        <w:rPr>
          <w:rFonts w:eastAsia="Aptos" w:cstheme="minorHAnsi"/>
          <w:kern w:val="2"/>
          <w:sz w:val="32"/>
          <w:szCs w:val="32"/>
          <w14:ligatures w14:val="standardContextual"/>
        </w:rPr>
        <w:t xml:space="preserve"> </w:t>
      </w:r>
      <w:r w:rsidRPr="003F3444">
        <w:rPr>
          <w:rFonts w:eastAsia="Aptos" w:cstheme="minorHAnsi"/>
          <w:kern w:val="2"/>
          <w:sz w:val="32"/>
          <w:szCs w:val="32"/>
          <w14:ligatures w14:val="standardContextual"/>
        </w:rPr>
        <w:t>challenges, and impr</w:t>
      </w:r>
      <w:r>
        <w:rPr>
          <w:rFonts w:eastAsia="Aptos" w:cstheme="minorHAnsi"/>
          <w:kern w:val="2"/>
          <w:sz w:val="32"/>
          <w:szCs w:val="32"/>
          <w14:ligatures w14:val="standardContextual"/>
        </w:rPr>
        <w:t>ove property tax administration,”</w:t>
      </w:r>
      <w:r>
        <w:rPr>
          <w:rStyle w:val="FootnoteReference"/>
          <w:rFonts w:eastAsia="Aptos" w:cstheme="minorHAnsi"/>
          <w:kern w:val="2"/>
          <w:sz w:val="32"/>
          <w:szCs w:val="32"/>
          <w14:ligatures w14:val="standardContextual"/>
        </w:rPr>
        <w:footnoteReference w:id="20"/>
      </w:r>
      <w:r w:rsidR="00895830">
        <w:rPr>
          <w:rFonts w:eastAsia="Aptos" w:cstheme="minorHAnsi"/>
          <w:kern w:val="2"/>
          <w:sz w:val="32"/>
          <w:szCs w:val="32"/>
          <w14:ligatures w14:val="standardContextual"/>
        </w:rPr>
        <w:t xml:space="preserve"> but it does not </w:t>
      </w:r>
      <w:r w:rsidR="00B56BEA">
        <w:rPr>
          <w:rFonts w:eastAsia="Aptos" w:cstheme="minorHAnsi"/>
          <w:kern w:val="2"/>
          <w:sz w:val="32"/>
          <w:szCs w:val="32"/>
          <w14:ligatures w14:val="standardContextual"/>
        </w:rPr>
        <w:t>have regulatory oversight over metro d</w:t>
      </w:r>
      <w:r w:rsidR="00895830">
        <w:rPr>
          <w:rFonts w:eastAsia="Aptos" w:cstheme="minorHAnsi"/>
          <w:kern w:val="2"/>
          <w:sz w:val="32"/>
          <w:szCs w:val="32"/>
          <w14:ligatures w14:val="standardContextual"/>
        </w:rPr>
        <w:t>istricts.  “There is no state agency or division that has regulatory oversight over metro districts,”</w:t>
      </w:r>
      <w:r w:rsidR="00895830">
        <w:rPr>
          <w:rStyle w:val="FootnoteReference"/>
          <w:rFonts w:eastAsia="Aptos" w:cstheme="minorHAnsi"/>
          <w:kern w:val="2"/>
          <w:sz w:val="32"/>
          <w:szCs w:val="32"/>
          <w14:ligatures w14:val="standardContextual"/>
        </w:rPr>
        <w:footnoteReference w:id="21"/>
      </w:r>
      <w:r w:rsidR="00895830" w:rsidRPr="003F3444">
        <w:rPr>
          <w:rFonts w:eastAsia="Aptos" w:cstheme="minorHAnsi"/>
          <w:kern w:val="2"/>
          <w:sz w:val="32"/>
          <w:szCs w:val="32"/>
          <w14:ligatures w14:val="standardContextual"/>
        </w:rPr>
        <w:t> </w:t>
      </w:r>
      <w:r w:rsidR="00895830">
        <w:rPr>
          <w:rFonts w:eastAsia="Aptos" w:cstheme="minorHAnsi"/>
          <w:kern w:val="2"/>
          <w:sz w:val="32"/>
          <w:szCs w:val="32"/>
          <w14:ligatures w14:val="standardContextual"/>
        </w:rPr>
        <w:t>so there is no oversight or enforcement for</w:t>
      </w:r>
      <w:r w:rsidR="00895830" w:rsidRPr="00D062C1">
        <w:rPr>
          <w:rFonts w:eastAsia="Aptos" w:cstheme="minorHAnsi"/>
          <w:kern w:val="2"/>
          <w:sz w:val="32"/>
          <w:szCs w:val="32"/>
          <w14:ligatures w14:val="standardContextual"/>
        </w:rPr>
        <w:t xml:space="preserve"> </w:t>
      </w:r>
      <w:r w:rsidR="00895830" w:rsidRPr="00B84158">
        <w:rPr>
          <w:rFonts w:eastAsia="Aptos" w:cstheme="minorHAnsi"/>
          <w:kern w:val="2"/>
          <w:sz w:val="32"/>
          <w:szCs w:val="32"/>
          <w14:ligatures w14:val="standardContextual"/>
        </w:rPr>
        <w:t xml:space="preserve">violations of C.R.S. 32, </w:t>
      </w:r>
      <w:r w:rsidR="00895830" w:rsidRPr="00D062C1">
        <w:rPr>
          <w:rFonts w:eastAsia="Aptos" w:cstheme="minorHAnsi"/>
          <w:kern w:val="2"/>
          <w:sz w:val="32"/>
          <w:szCs w:val="32"/>
          <w14:ligatures w14:val="standardContextual"/>
        </w:rPr>
        <w:t xml:space="preserve">fraud, breached contracts, </w:t>
      </w:r>
      <w:r w:rsidR="00895830">
        <w:rPr>
          <w:rFonts w:eastAsia="Aptos" w:cstheme="minorHAnsi"/>
          <w:kern w:val="2"/>
          <w:sz w:val="32"/>
          <w:szCs w:val="32"/>
          <w14:ligatures w14:val="standardContextual"/>
        </w:rPr>
        <w:t xml:space="preserve">violations of the service plan, </w:t>
      </w:r>
      <w:r w:rsidR="00895830" w:rsidRPr="00D062C1">
        <w:rPr>
          <w:rFonts w:eastAsia="Aptos" w:cstheme="minorHAnsi"/>
          <w:kern w:val="2"/>
          <w:sz w:val="32"/>
          <w:szCs w:val="32"/>
          <w14:ligatures w14:val="standardContextual"/>
        </w:rPr>
        <w:t xml:space="preserve">TABOR </w:t>
      </w:r>
      <w:r w:rsidR="00895830">
        <w:rPr>
          <w:rFonts w:eastAsia="Aptos" w:cstheme="minorHAnsi"/>
          <w:kern w:val="2"/>
          <w:sz w:val="32"/>
          <w:szCs w:val="32"/>
          <w14:ligatures w14:val="standardContextual"/>
        </w:rPr>
        <w:t xml:space="preserve">election </w:t>
      </w:r>
      <w:r w:rsidR="00895830" w:rsidRPr="00D062C1">
        <w:rPr>
          <w:rFonts w:eastAsia="Aptos" w:cstheme="minorHAnsi"/>
          <w:kern w:val="2"/>
          <w:sz w:val="32"/>
          <w:szCs w:val="32"/>
          <w14:ligatures w14:val="standardContextual"/>
        </w:rPr>
        <w:t>violations, misuse of public funds, noncompliance with voter imposed borrowing limits</w:t>
      </w:r>
      <w:r w:rsidR="00895830">
        <w:rPr>
          <w:rFonts w:eastAsia="Aptos" w:cstheme="minorHAnsi"/>
          <w:kern w:val="2"/>
          <w:sz w:val="32"/>
          <w:szCs w:val="32"/>
          <w14:ligatures w14:val="standardContextual"/>
        </w:rPr>
        <w:t xml:space="preserve">, </w:t>
      </w:r>
      <w:r w:rsidR="00895830" w:rsidRPr="00D062C1">
        <w:rPr>
          <w:rFonts w:eastAsia="Aptos" w:cstheme="minorHAnsi"/>
          <w:kern w:val="2"/>
          <w:sz w:val="32"/>
          <w:szCs w:val="32"/>
          <w14:ligatures w14:val="standardContextual"/>
        </w:rPr>
        <w:t>and ethical violations by Metro Districts</w:t>
      </w:r>
      <w:r w:rsidR="00895830">
        <w:rPr>
          <w:rFonts w:eastAsia="Aptos" w:cstheme="minorHAnsi"/>
          <w:kern w:val="2"/>
          <w:sz w:val="32"/>
          <w:szCs w:val="32"/>
          <w14:ligatures w14:val="standardContextual"/>
        </w:rPr>
        <w:t xml:space="preserve"> and their developers.</w:t>
      </w:r>
      <w:r w:rsidR="00895830">
        <w:rPr>
          <w:rStyle w:val="FootnoteReference"/>
          <w:rFonts w:eastAsia="Aptos" w:cstheme="minorHAnsi"/>
          <w:kern w:val="2"/>
          <w:sz w:val="32"/>
          <w:szCs w:val="32"/>
          <w14:ligatures w14:val="standardContextual"/>
        </w:rPr>
        <w:footnoteReference w:id="22"/>
      </w:r>
      <w:r w:rsidR="00895830">
        <w:rPr>
          <w:rFonts w:eastAsia="Aptos" w:cstheme="minorHAnsi"/>
          <w:kern w:val="2"/>
          <w:sz w:val="32"/>
          <w:szCs w:val="32"/>
          <w14:ligatures w14:val="standardContextual"/>
        </w:rPr>
        <w:t xml:space="preserve"> </w:t>
      </w:r>
      <w:r w:rsidR="00895830" w:rsidRPr="00D062C1">
        <w:rPr>
          <w:rFonts w:eastAsia="Aptos" w:cstheme="minorHAnsi"/>
          <w:kern w:val="2"/>
          <w:sz w:val="32"/>
          <w:szCs w:val="32"/>
          <w14:ligatures w14:val="standardContextual"/>
        </w:rPr>
        <w:t>“Colorado voters passed Amendment 41 which added Article XXIX “Ethics in Government” to the State of Colorado’s</w:t>
      </w:r>
      <w:r w:rsidR="00895830">
        <w:rPr>
          <w:rFonts w:eastAsia="Aptos" w:cstheme="minorHAnsi"/>
          <w:kern w:val="2"/>
          <w:sz w:val="32"/>
          <w:szCs w:val="32"/>
          <w14:ligatures w14:val="standardContextual"/>
        </w:rPr>
        <w:t xml:space="preserve"> </w:t>
      </w:r>
      <w:r w:rsidR="00895830" w:rsidRPr="00D062C1">
        <w:rPr>
          <w:rFonts w:eastAsia="Aptos" w:cstheme="minorHAnsi"/>
          <w:kern w:val="2"/>
          <w:sz w:val="32"/>
          <w:szCs w:val="32"/>
          <w14:ligatures w14:val="standardContextual"/>
        </w:rPr>
        <w:t xml:space="preserve">constitution. </w:t>
      </w:r>
      <w:r w:rsidR="00895830">
        <w:rPr>
          <w:rFonts w:eastAsia="Aptos" w:cstheme="minorHAnsi"/>
          <w:kern w:val="2"/>
          <w:sz w:val="32"/>
          <w:szCs w:val="32"/>
          <w14:ligatures w14:val="standardContextual"/>
        </w:rPr>
        <w:t xml:space="preserve"> </w:t>
      </w:r>
      <w:r w:rsidR="00895830" w:rsidRPr="00D062C1">
        <w:rPr>
          <w:rFonts w:eastAsia="Aptos" w:cstheme="minorHAnsi"/>
          <w:kern w:val="2"/>
          <w:sz w:val="32"/>
          <w:szCs w:val="32"/>
          <w14:ligatures w14:val="standardContextual"/>
        </w:rPr>
        <w:t>Amendment 41 created the Colorado Independent Ethics Commission</w:t>
      </w:r>
      <w:r w:rsidR="009411A7">
        <w:rPr>
          <w:rFonts w:eastAsia="Aptos" w:cstheme="minorHAnsi"/>
          <w:kern w:val="2"/>
          <w:sz w:val="32"/>
          <w:szCs w:val="32"/>
          <w14:ligatures w14:val="standardContextual"/>
        </w:rPr>
        <w:t xml:space="preserve"> (CIEC). . . [But, even though M</w:t>
      </w:r>
      <w:r w:rsidR="00895830" w:rsidRPr="00D062C1">
        <w:rPr>
          <w:rFonts w:eastAsia="Aptos" w:cstheme="minorHAnsi"/>
          <w:kern w:val="2"/>
          <w:sz w:val="32"/>
          <w:szCs w:val="32"/>
          <w14:ligatures w14:val="standardContextual"/>
        </w:rPr>
        <w:t>etro District</w:t>
      </w:r>
      <w:r w:rsidR="00895830">
        <w:rPr>
          <w:rFonts w:eastAsia="Aptos" w:cstheme="minorHAnsi"/>
          <w:kern w:val="2"/>
          <w:sz w:val="32"/>
          <w:szCs w:val="32"/>
          <w14:ligatures w14:val="standardContextual"/>
        </w:rPr>
        <w:t>s</w:t>
      </w:r>
      <w:r w:rsidR="00895830" w:rsidRPr="00D062C1">
        <w:rPr>
          <w:rFonts w:eastAsia="Aptos" w:cstheme="minorHAnsi"/>
          <w:kern w:val="2"/>
          <w:sz w:val="32"/>
          <w:szCs w:val="32"/>
          <w14:ligatures w14:val="standardContextual"/>
        </w:rPr>
        <w:t xml:space="preserve"> are quasigovernment entities]</w:t>
      </w:r>
      <w:proofErr w:type="gramStart"/>
      <w:r w:rsidR="00895830" w:rsidRPr="00D062C1">
        <w:rPr>
          <w:rFonts w:eastAsia="Aptos" w:cstheme="minorHAnsi"/>
          <w:kern w:val="2"/>
          <w:sz w:val="32"/>
          <w:szCs w:val="32"/>
          <w14:ligatures w14:val="standardContextual"/>
        </w:rPr>
        <w:t>,. . .</w:t>
      </w:r>
      <w:proofErr w:type="gramEnd"/>
      <w:r w:rsidR="00895830" w:rsidRPr="00D062C1">
        <w:rPr>
          <w:rFonts w:eastAsia="Aptos" w:cstheme="minorHAnsi"/>
          <w:kern w:val="2"/>
          <w:sz w:val="32"/>
          <w:szCs w:val="32"/>
          <w14:ligatures w14:val="standardContextual"/>
        </w:rPr>
        <w:t xml:space="preserve">  Per Section 2 of Article XXIX, the definition of “local government” includes counties and municipalities </w:t>
      </w:r>
      <w:r w:rsidR="00895830">
        <w:rPr>
          <w:rFonts w:eastAsia="Aptos" w:cstheme="minorHAnsi"/>
          <w:b/>
          <w:bCs/>
          <w:i/>
          <w:iCs/>
          <w:kern w:val="2"/>
          <w:sz w:val="32"/>
          <w:szCs w:val="32"/>
          <w14:ligatures w14:val="standardContextual"/>
        </w:rPr>
        <w:t>but “it excludes</w:t>
      </w:r>
      <w:r w:rsidR="00895830" w:rsidRPr="00D062C1">
        <w:rPr>
          <w:rFonts w:eastAsia="Aptos" w:cstheme="minorHAnsi"/>
          <w:b/>
          <w:bCs/>
          <w:i/>
          <w:iCs/>
          <w:kern w:val="2"/>
          <w:sz w:val="32"/>
          <w:szCs w:val="32"/>
          <w14:ligatures w14:val="standardContextual"/>
        </w:rPr>
        <w:t xml:space="preserve"> special districts created under the Special District Act</w:t>
      </w:r>
      <w:r w:rsidR="00895830">
        <w:rPr>
          <w:rFonts w:eastAsia="Aptos" w:cstheme="minorHAnsi"/>
          <w:kern w:val="2"/>
          <w:sz w:val="32"/>
          <w:szCs w:val="32"/>
          <w14:ligatures w14:val="standardContextual"/>
        </w:rPr>
        <w:t>”</w:t>
      </w:r>
      <w:r w:rsidR="00895830">
        <w:rPr>
          <w:rStyle w:val="FootnoteReference"/>
          <w:rFonts w:eastAsia="Aptos" w:cstheme="minorHAnsi"/>
          <w:kern w:val="2"/>
          <w:sz w:val="32"/>
          <w:szCs w:val="32"/>
          <w14:ligatures w14:val="standardContextual"/>
        </w:rPr>
        <w:footnoteReference w:id="23"/>
      </w:r>
      <w:r w:rsidR="00895830">
        <w:rPr>
          <w:rFonts w:eastAsia="Aptos" w:cstheme="minorHAnsi"/>
          <w:kern w:val="2"/>
          <w:sz w:val="32"/>
          <w:szCs w:val="32"/>
          <w14:ligatures w14:val="standardContextual"/>
        </w:rPr>
        <w:t>(emphasis added)</w:t>
      </w:r>
      <w:r w:rsidR="00895830" w:rsidRPr="00F678A3">
        <w:rPr>
          <w:rFonts w:eastAsia="Aptos" w:cstheme="minorHAnsi"/>
          <w:kern w:val="2"/>
          <w:sz w:val="32"/>
          <w:szCs w:val="32"/>
          <w14:ligatures w14:val="standardContextual"/>
        </w:rPr>
        <w:t xml:space="preserve"> And A </w:t>
      </w:r>
      <w:hyperlink r:id="rId11" w:tgtFrame="_blank" w:history="1">
        <w:r w:rsidR="00895830" w:rsidRPr="00F678A3">
          <w:rPr>
            <w:rStyle w:val="Hyperlink"/>
            <w:rFonts w:eastAsia="Aptos" w:cstheme="minorHAnsi"/>
            <w:i/>
            <w:iCs/>
            <w:color w:val="auto"/>
            <w:kern w:val="2"/>
            <w:sz w:val="32"/>
            <w:szCs w:val="32"/>
            <w14:ligatures w14:val="standardContextual"/>
          </w:rPr>
          <w:t>Denver Post</w:t>
        </w:r>
        <w:r w:rsidR="00895830" w:rsidRPr="00F678A3">
          <w:rPr>
            <w:rStyle w:val="Hyperlink"/>
            <w:rFonts w:eastAsia="Aptos" w:cstheme="minorHAnsi"/>
            <w:color w:val="auto"/>
            <w:kern w:val="2"/>
            <w:sz w:val="32"/>
            <w:szCs w:val="32"/>
            <w14:ligatures w14:val="standardContextual"/>
          </w:rPr>
          <w:t> investigation</w:t>
        </w:r>
      </w:hyperlink>
      <w:r w:rsidR="00895830" w:rsidRPr="00F678A3">
        <w:rPr>
          <w:rFonts w:eastAsia="Aptos" w:cstheme="minorHAnsi"/>
          <w:kern w:val="2"/>
          <w:sz w:val="32"/>
          <w:szCs w:val="32"/>
          <w14:ligatures w14:val="standardContextual"/>
        </w:rPr>
        <w:t xml:space="preserve"> into the inner workings of the state’s 1,800 metro districts found a </w:t>
      </w:r>
      <w:r w:rsidR="00CE67B3">
        <w:rPr>
          <w:rFonts w:eastAsia="Aptos" w:cstheme="minorHAnsi"/>
          <w:kern w:val="2"/>
          <w:sz w:val="32"/>
          <w:szCs w:val="32"/>
          <w14:ligatures w14:val="standardContextual"/>
        </w:rPr>
        <w:t>“</w:t>
      </w:r>
      <w:r w:rsidR="00895830" w:rsidRPr="00F678A3">
        <w:rPr>
          <w:rFonts w:eastAsia="Aptos" w:cstheme="minorHAnsi"/>
          <w:kern w:val="2"/>
          <w:sz w:val="32"/>
          <w:szCs w:val="32"/>
          <w14:ligatures w14:val="standardContextual"/>
        </w:rPr>
        <w:t xml:space="preserve">governmental system that operates without the usual oversight of voters, without the usual restrictions on conflicts of </w:t>
      </w:r>
      <w:r w:rsidR="00895830" w:rsidRPr="00F678A3">
        <w:rPr>
          <w:rFonts w:eastAsia="Aptos" w:cstheme="minorHAnsi"/>
          <w:kern w:val="2"/>
          <w:sz w:val="32"/>
          <w:szCs w:val="32"/>
          <w14:ligatures w14:val="standardContextual"/>
        </w:rPr>
        <w:lastRenderedPageBreak/>
        <w:t>interest, and without the usual checks and balances to ensure communities won’t spiral into insolvency.”</w:t>
      </w:r>
      <w:r w:rsidR="00895830">
        <w:rPr>
          <w:rStyle w:val="FootnoteReference"/>
          <w:rFonts w:eastAsia="Aptos" w:cstheme="minorHAnsi"/>
          <w:kern w:val="2"/>
          <w:sz w:val="32"/>
          <w:szCs w:val="32"/>
          <w14:ligatures w14:val="standardContextual"/>
        </w:rPr>
        <w:footnoteReference w:id="24"/>
      </w:r>
    </w:p>
    <w:p w:rsidR="00895830" w:rsidRPr="00B56BEA" w:rsidRDefault="00895830" w:rsidP="00F727A5">
      <w:pPr>
        <w:spacing w:after="0" w:line="360" w:lineRule="auto"/>
        <w:rPr>
          <w:rFonts w:eastAsia="Aptos" w:cstheme="minorHAnsi"/>
          <w:kern w:val="2"/>
          <w:sz w:val="32"/>
          <w:szCs w:val="32"/>
          <w:u w:val="single"/>
          <w14:ligatures w14:val="standardContextual"/>
        </w:rPr>
        <w:sectPr w:rsidR="00895830" w:rsidRPr="00B56BEA" w:rsidSect="00F727A5">
          <w:footerReference w:type="default" r:id="rId12"/>
          <w:pgSz w:w="12240" w:h="15840"/>
          <w:pgMar w:top="720" w:right="1440" w:bottom="1440" w:left="1440" w:header="720" w:footer="1440" w:gutter="0"/>
          <w:cols w:space="720"/>
          <w:noEndnote/>
        </w:sectPr>
      </w:pPr>
      <w:r w:rsidRPr="00D062C1">
        <w:rPr>
          <w:rFonts w:eastAsia="Aptos" w:cstheme="minorHAnsi"/>
          <w:b/>
          <w:kern w:val="2"/>
          <w:sz w:val="32"/>
          <w:szCs w:val="32"/>
          <w:u w:val="single"/>
          <w14:ligatures w14:val="standardContextual"/>
        </w:rPr>
        <w:t xml:space="preserve">AN EXAMPLE </w:t>
      </w:r>
      <w:r>
        <w:rPr>
          <w:rFonts w:eastAsia="Aptos" w:cstheme="minorHAnsi"/>
          <w:b/>
          <w:kern w:val="2"/>
          <w:sz w:val="32"/>
          <w:szCs w:val="32"/>
          <w:u w:val="single"/>
          <w14:ligatures w14:val="standardContextual"/>
        </w:rPr>
        <w:t xml:space="preserve">HAPPENING </w:t>
      </w:r>
      <w:r w:rsidRPr="00D062C1">
        <w:rPr>
          <w:rFonts w:eastAsia="Aptos" w:cstheme="minorHAnsi"/>
          <w:b/>
          <w:kern w:val="2"/>
          <w:sz w:val="32"/>
          <w:szCs w:val="32"/>
          <w:u w:val="single"/>
          <w14:ligatures w14:val="standardContextual"/>
        </w:rPr>
        <w:t>RIGHT NOW</w:t>
      </w:r>
      <w:r w:rsidRPr="00D062C1">
        <w:rPr>
          <w:rFonts w:eastAsia="Aptos" w:cstheme="minorHAnsi"/>
          <w:kern w:val="2"/>
          <w:sz w:val="32"/>
          <w:szCs w:val="32"/>
          <w14:ligatures w14:val="standardContextual"/>
        </w:rPr>
        <w:t>:  Mount Carbon Metro District.  A developer in that district has no water connection which leaves the</w:t>
      </w:r>
      <w:r w:rsidR="000548B1" w:rsidRPr="000548B1">
        <w:rPr>
          <w:rFonts w:eastAsia="Aptos" w:cstheme="minorHAnsi"/>
          <w:kern w:val="2"/>
          <w:sz w:val="32"/>
          <w:szCs w:val="32"/>
          <w14:ligatures w14:val="standardContextual"/>
        </w:rPr>
        <w:t xml:space="preserve"> </w:t>
      </w:r>
      <w:r w:rsidR="000548B1" w:rsidRPr="00D062C1">
        <w:rPr>
          <w:rFonts w:eastAsia="Aptos" w:cstheme="minorHAnsi"/>
          <w:kern w:val="2"/>
          <w:sz w:val="32"/>
          <w:szCs w:val="32"/>
          <w14:ligatures w14:val="standardContextual"/>
        </w:rPr>
        <w:t>homeowners with no water at all, yet the developer is still selling homes!  “</w:t>
      </w:r>
      <w:r w:rsidR="000548B1" w:rsidRPr="00D062C1">
        <w:rPr>
          <w:rFonts w:eastAsia="Aptos" w:cstheme="minorHAnsi"/>
          <w:bCs/>
          <w:kern w:val="2"/>
          <w:sz w:val="32"/>
          <w:szCs w:val="32"/>
          <w14:ligatures w14:val="standardContextual"/>
        </w:rPr>
        <w:t>Re: More Red Rocks Ranch homeowners left high and dry.  And around the Denver metro area and beyond, a reported 30 prospective Red Rocks Ranch homeowners are living in hotels, Airbnb’s and with family members, waiting to close on new homes that have no water taps to serve them. . . .</w:t>
      </w:r>
      <w:r w:rsidR="000548B1" w:rsidRPr="00D062C1">
        <w:rPr>
          <w:rFonts w:eastAsia="Aptos" w:cstheme="minorHAnsi"/>
          <w:kern w:val="2"/>
          <w:sz w:val="32"/>
          <w:szCs w:val="32"/>
          <w14:ligatures w14:val="standardContextual"/>
        </w:rPr>
        <w:t xml:space="preserve"> </w:t>
      </w:r>
      <w:r w:rsidR="000548B1" w:rsidRPr="00D062C1">
        <w:rPr>
          <w:rFonts w:eastAsia="Aptos" w:cstheme="minorHAnsi"/>
          <w:bCs/>
          <w:kern w:val="2"/>
          <w:sz w:val="32"/>
          <w:szCs w:val="32"/>
          <w14:ligatures w14:val="standardContextual"/>
        </w:rPr>
        <w:t>Mount Carbon Metro District agreed to build the town infrastructure required to meet the development’s needs, but hasn’t yet completed all that work or finished a required update to its intergovernmental agreement with Morrison. . ..</w:t>
      </w:r>
      <w:r w:rsidR="000548B1" w:rsidRPr="00D062C1">
        <w:rPr>
          <w:rFonts w:eastAsia="Aptos" w:cstheme="minorHAnsi"/>
          <w:kern w:val="2"/>
          <w:sz w:val="32"/>
          <w:szCs w:val="32"/>
          <w14:ligatures w14:val="standardContextual"/>
        </w:rPr>
        <w:t xml:space="preserve"> </w:t>
      </w:r>
      <w:r w:rsidR="000548B1" w:rsidRPr="00D062C1">
        <w:rPr>
          <w:rFonts w:eastAsia="Aptos" w:cstheme="minorHAnsi"/>
          <w:bCs/>
          <w:kern w:val="2"/>
          <w:sz w:val="32"/>
          <w:szCs w:val="32"/>
          <w14:ligatures w14:val="standardContextual"/>
        </w:rPr>
        <w:t xml:space="preserve">David O’Leary, an attorney for Mount Carbon, said in October 2024 that he believed the new IGA would be ready in about a month.  </w:t>
      </w:r>
      <w:r w:rsidR="000548B1" w:rsidRPr="006B0246">
        <w:rPr>
          <w:rFonts w:eastAsia="Aptos" w:cstheme="minorHAnsi"/>
          <w:b/>
          <w:bCs/>
          <w:i/>
          <w:kern w:val="2"/>
          <w:sz w:val="32"/>
          <w:szCs w:val="32"/>
          <w:u w:val="single"/>
          <w14:ligatures w14:val="standardContextual"/>
        </w:rPr>
        <w:t>Nine months later,</w:t>
      </w:r>
      <w:r w:rsidR="000548B1" w:rsidRPr="006B0246">
        <w:rPr>
          <w:rFonts w:eastAsia="Aptos" w:cstheme="minorHAnsi"/>
          <w:b/>
          <w:bCs/>
          <w:kern w:val="2"/>
          <w:sz w:val="32"/>
          <w:szCs w:val="32"/>
          <w14:ligatures w14:val="standardContextual"/>
        </w:rPr>
        <w:t xml:space="preserve"> </w:t>
      </w:r>
      <w:r w:rsidR="000548B1">
        <w:rPr>
          <w:rFonts w:eastAsia="Aptos" w:cstheme="minorHAnsi"/>
          <w:bCs/>
          <w:kern w:val="2"/>
          <w:sz w:val="32"/>
          <w:szCs w:val="32"/>
          <w14:ligatures w14:val="standardContextual"/>
        </w:rPr>
        <w:t xml:space="preserve">[emphasis added] </w:t>
      </w:r>
      <w:r w:rsidR="000548B1" w:rsidRPr="00D062C1">
        <w:rPr>
          <w:rFonts w:eastAsia="Aptos" w:cstheme="minorHAnsi"/>
          <w:bCs/>
          <w:kern w:val="2"/>
          <w:sz w:val="32"/>
          <w:szCs w:val="32"/>
          <w14:ligatures w14:val="standardContextual"/>
        </w:rPr>
        <w:t>it rem</w:t>
      </w:r>
      <w:r w:rsidR="00CE67B3">
        <w:rPr>
          <w:rFonts w:eastAsia="Aptos" w:cstheme="minorHAnsi"/>
          <w:bCs/>
          <w:kern w:val="2"/>
          <w:sz w:val="32"/>
          <w:szCs w:val="32"/>
          <w14:ligatures w14:val="standardContextual"/>
        </w:rPr>
        <w:t>ains unfinished and unapproved. .</w:t>
      </w:r>
      <w:r w:rsidR="000548B1" w:rsidRPr="00D062C1">
        <w:rPr>
          <w:rFonts w:eastAsia="Aptos" w:cstheme="minorHAnsi"/>
          <w:bCs/>
          <w:kern w:val="2"/>
          <w:sz w:val="32"/>
          <w:szCs w:val="32"/>
          <w14:ligatures w14:val="standardContextual"/>
        </w:rPr>
        <w:t xml:space="preserve"> .</w:t>
      </w:r>
      <w:r w:rsidR="00CE67B3">
        <w:rPr>
          <w:rFonts w:eastAsia="Aptos" w:cstheme="minorHAnsi"/>
          <w:bCs/>
          <w:kern w:val="2"/>
          <w:sz w:val="32"/>
          <w:szCs w:val="32"/>
          <w14:ligatures w14:val="standardContextual"/>
        </w:rPr>
        <w:t xml:space="preserve"> Meanwhile, Lennar’s Red Rocks website says it </w:t>
      </w:r>
      <w:r w:rsidR="003E7F51">
        <w:rPr>
          <w:rFonts w:eastAsia="Aptos" w:cstheme="minorHAnsi"/>
          <w:bCs/>
          <w:kern w:val="2"/>
          <w:sz w:val="32"/>
          <w:szCs w:val="32"/>
          <w14:ligatures w14:val="standardContextual"/>
        </w:rPr>
        <w:t>is</w:t>
      </w:r>
      <w:r w:rsidR="00CE67B3">
        <w:rPr>
          <w:rFonts w:eastAsia="Aptos" w:cstheme="minorHAnsi"/>
          <w:bCs/>
          <w:kern w:val="2"/>
          <w:sz w:val="32"/>
          <w:szCs w:val="32"/>
          <w14:ligatures w14:val="standardContextual"/>
        </w:rPr>
        <w:t xml:space="preserve"> “actively selling” and offering “incredible deals.”</w:t>
      </w:r>
      <w:r w:rsidR="000548B1" w:rsidRPr="00D062C1">
        <w:rPr>
          <w:rFonts w:eastAsia="Aptos" w:cstheme="minorHAnsi"/>
          <w:kern w:val="2"/>
          <w:sz w:val="32"/>
          <w:szCs w:val="32"/>
          <w:vertAlign w:val="superscript"/>
          <w14:ligatures w14:val="standardContextual"/>
        </w:rPr>
        <w:footnoteReference w:id="25"/>
      </w:r>
    </w:p>
    <w:p w:rsidR="00FE6C0B" w:rsidRDefault="00FE6C0B" w:rsidP="00FB1906">
      <w:pPr>
        <w:spacing w:after="0" w:line="360" w:lineRule="auto"/>
        <w:rPr>
          <w:rFonts w:eastAsia="Aptos" w:cstheme="minorHAnsi"/>
          <w:b/>
          <w:kern w:val="2"/>
          <w:sz w:val="32"/>
          <w:szCs w:val="32"/>
          <w:u w:val="single"/>
          <w14:ligatures w14:val="standardContextual"/>
        </w:rPr>
      </w:pPr>
      <w:r>
        <w:rPr>
          <w:rFonts w:eastAsia="Aptos" w:cstheme="minorHAnsi"/>
          <w:b/>
          <w:kern w:val="2"/>
          <w:sz w:val="32"/>
          <w:szCs w:val="32"/>
          <w:u w:val="single"/>
          <w14:ligatures w14:val="standardContextual"/>
        </w:rPr>
        <w:lastRenderedPageBreak/>
        <w:t xml:space="preserve">B.  </w:t>
      </w:r>
      <w:r w:rsidR="004D5DCF">
        <w:rPr>
          <w:rFonts w:eastAsia="Aptos" w:cstheme="minorHAnsi"/>
          <w:b/>
          <w:kern w:val="2"/>
          <w:sz w:val="32"/>
          <w:szCs w:val="32"/>
          <w:u w:val="single"/>
          <w14:ligatures w14:val="standardContextual"/>
        </w:rPr>
        <w:t xml:space="preserve">BECAUSE </w:t>
      </w:r>
      <w:r w:rsidR="00D241EB">
        <w:rPr>
          <w:rFonts w:eastAsia="Aptos" w:cstheme="minorHAnsi"/>
          <w:b/>
          <w:kern w:val="2"/>
          <w:sz w:val="32"/>
          <w:szCs w:val="32"/>
          <w:u w:val="single"/>
          <w14:ligatures w14:val="standardContextual"/>
        </w:rPr>
        <w:t xml:space="preserve">THERE’S </w:t>
      </w:r>
      <w:r w:rsidR="004D5DCF">
        <w:rPr>
          <w:rFonts w:eastAsia="Aptos" w:cstheme="minorHAnsi"/>
          <w:b/>
          <w:kern w:val="2"/>
          <w:sz w:val="32"/>
          <w:szCs w:val="32"/>
          <w:u w:val="single"/>
          <w14:ligatures w14:val="standardContextual"/>
        </w:rPr>
        <w:t xml:space="preserve">NO STATE ENFORCEMENT, </w:t>
      </w:r>
      <w:r>
        <w:rPr>
          <w:rFonts w:eastAsia="Aptos" w:cstheme="minorHAnsi"/>
          <w:b/>
          <w:kern w:val="2"/>
          <w:sz w:val="32"/>
          <w:szCs w:val="32"/>
          <w:u w:val="single"/>
          <w14:ligatures w14:val="standardContextual"/>
        </w:rPr>
        <w:t xml:space="preserve">MUNICIPALITIES </w:t>
      </w:r>
      <w:r w:rsidR="004D5DCF">
        <w:rPr>
          <w:rFonts w:eastAsia="Aptos" w:cstheme="minorHAnsi"/>
          <w:b/>
          <w:kern w:val="2"/>
          <w:sz w:val="32"/>
          <w:szCs w:val="32"/>
          <w:u w:val="single"/>
          <w14:ligatures w14:val="standardContextual"/>
        </w:rPr>
        <w:t xml:space="preserve">ARE </w:t>
      </w:r>
      <w:r w:rsidR="00364D1A">
        <w:rPr>
          <w:rFonts w:eastAsia="Aptos" w:cstheme="minorHAnsi"/>
          <w:b/>
          <w:kern w:val="2"/>
          <w:sz w:val="32"/>
          <w:szCs w:val="32"/>
          <w:u w:val="single"/>
          <w14:ligatures w14:val="standardContextual"/>
        </w:rPr>
        <w:t xml:space="preserve">PROHIBITING OR RESTRICTING </w:t>
      </w:r>
      <w:r>
        <w:rPr>
          <w:rFonts w:eastAsia="Aptos" w:cstheme="minorHAnsi"/>
          <w:b/>
          <w:kern w:val="2"/>
          <w:sz w:val="32"/>
          <w:szCs w:val="32"/>
          <w:u w:val="single"/>
          <w14:ligatures w14:val="standardContextual"/>
        </w:rPr>
        <w:t>METRO DISTRICTS</w:t>
      </w:r>
    </w:p>
    <w:p w:rsidR="00FE6C0B" w:rsidRPr="00FE6C0B" w:rsidRDefault="002D004D" w:rsidP="00FB1906">
      <w:pPr>
        <w:spacing w:after="0" w:line="360" w:lineRule="auto"/>
        <w:rPr>
          <w:rFonts w:eastAsia="Aptos" w:cstheme="minorHAnsi"/>
          <w:kern w:val="2"/>
          <w:sz w:val="32"/>
          <w:szCs w:val="32"/>
          <w14:ligatures w14:val="standardContextual"/>
        </w:rPr>
      </w:pPr>
      <w:r w:rsidRPr="002D004D">
        <w:rPr>
          <w:rFonts w:eastAsia="Aptos" w:cstheme="minorHAnsi"/>
          <w:kern w:val="2"/>
          <w:sz w:val="32"/>
          <w:szCs w:val="32"/>
          <w14:ligatures w14:val="standardContextual"/>
        </w:rPr>
        <w:t xml:space="preserve">         Municipalities dealing with metro district problems are increasing in number.</w:t>
      </w:r>
      <w:r>
        <w:rPr>
          <w:rFonts w:eastAsia="Aptos" w:cstheme="minorHAnsi"/>
          <w:kern w:val="2"/>
          <w:sz w:val="32"/>
          <w:szCs w:val="32"/>
          <w14:ligatures w14:val="standardContextual"/>
        </w:rPr>
        <w:t xml:space="preserve">  </w:t>
      </w:r>
      <w:r w:rsidR="00FE6C0B" w:rsidRPr="00FE6C0B">
        <w:rPr>
          <w:rFonts w:eastAsia="Aptos" w:cstheme="minorHAnsi"/>
          <w:kern w:val="2"/>
          <w:sz w:val="32"/>
          <w:szCs w:val="32"/>
          <w14:ligatures w14:val="standardContextual"/>
        </w:rPr>
        <w:t>Because of the problems with metro districts</w:t>
      </w:r>
      <w:r w:rsidR="006B0246">
        <w:rPr>
          <w:rFonts w:eastAsia="Aptos" w:cstheme="minorHAnsi"/>
          <w:kern w:val="2"/>
          <w:sz w:val="32"/>
          <w:szCs w:val="32"/>
          <w14:ligatures w14:val="standardContextual"/>
        </w:rPr>
        <w:t xml:space="preserve"> for the municipalities</w:t>
      </w:r>
      <w:r w:rsidR="00B826F0">
        <w:rPr>
          <w:rFonts w:eastAsia="Aptos" w:cstheme="minorHAnsi"/>
          <w:kern w:val="2"/>
          <w:sz w:val="32"/>
          <w:szCs w:val="32"/>
          <w14:ligatures w14:val="standardContextual"/>
        </w:rPr>
        <w:t>,</w:t>
      </w:r>
      <w:r w:rsidR="006B0246">
        <w:rPr>
          <w:rFonts w:eastAsia="Aptos" w:cstheme="minorHAnsi"/>
          <w:kern w:val="2"/>
          <w:sz w:val="32"/>
          <w:szCs w:val="32"/>
          <w14:ligatures w14:val="standardContextual"/>
        </w:rPr>
        <w:t xml:space="preserve"> and</w:t>
      </w:r>
      <w:r w:rsidR="00B826F0">
        <w:rPr>
          <w:rFonts w:eastAsia="Aptos" w:cstheme="minorHAnsi"/>
          <w:kern w:val="2"/>
          <w:sz w:val="32"/>
          <w:szCs w:val="32"/>
          <w14:ligatures w14:val="standardContextual"/>
        </w:rPr>
        <w:t>,</w:t>
      </w:r>
      <w:r w:rsidR="006B0246">
        <w:rPr>
          <w:rFonts w:eastAsia="Aptos" w:cstheme="minorHAnsi"/>
          <w:kern w:val="2"/>
          <w:sz w:val="32"/>
          <w:szCs w:val="32"/>
          <w14:ligatures w14:val="standardContextual"/>
        </w:rPr>
        <w:t xml:space="preserve"> especially the homeowners</w:t>
      </w:r>
      <w:r>
        <w:rPr>
          <w:rFonts w:eastAsia="Aptos" w:cstheme="minorHAnsi"/>
          <w:kern w:val="2"/>
          <w:sz w:val="32"/>
          <w:szCs w:val="32"/>
          <w14:ligatures w14:val="standardContextual"/>
        </w:rPr>
        <w:t>,</w:t>
      </w:r>
      <w:r w:rsidR="00FE6C0B" w:rsidRPr="00FE6C0B">
        <w:rPr>
          <w:rFonts w:eastAsia="Aptos" w:cstheme="minorHAnsi"/>
          <w:kern w:val="2"/>
          <w:sz w:val="32"/>
          <w:szCs w:val="32"/>
          <w14:ligatures w14:val="standardContextual"/>
        </w:rPr>
        <w:t xml:space="preserve"> municipalities across Colorado a</w:t>
      </w:r>
      <w:r w:rsidR="00B826F0">
        <w:rPr>
          <w:rFonts w:eastAsia="Aptos" w:cstheme="minorHAnsi"/>
          <w:kern w:val="2"/>
          <w:sz w:val="32"/>
          <w:szCs w:val="32"/>
          <w14:ligatures w14:val="standardContextual"/>
        </w:rPr>
        <w:t>re either ending metro districts</w:t>
      </w:r>
      <w:r w:rsidR="00FE6C0B" w:rsidRPr="00FE6C0B">
        <w:rPr>
          <w:rFonts w:eastAsia="Aptos" w:cstheme="minorHAnsi"/>
          <w:kern w:val="2"/>
          <w:sz w:val="32"/>
          <w:szCs w:val="32"/>
          <w14:ligatures w14:val="standardContextual"/>
        </w:rPr>
        <w:t xml:space="preserve"> in their municipality or putting significant restrictions on them.</w:t>
      </w:r>
      <w:r w:rsidR="00AA2677">
        <w:rPr>
          <w:rFonts w:eastAsia="Aptos" w:cstheme="minorHAnsi"/>
          <w:kern w:val="2"/>
          <w:sz w:val="32"/>
          <w:szCs w:val="32"/>
          <w14:ligatures w14:val="standardContextual"/>
        </w:rPr>
        <w:t xml:space="preserve">  Just s</w:t>
      </w:r>
      <w:r>
        <w:rPr>
          <w:rFonts w:eastAsia="Aptos" w:cstheme="minorHAnsi"/>
          <w:kern w:val="2"/>
          <w:sz w:val="32"/>
          <w:szCs w:val="32"/>
          <w14:ligatures w14:val="standardContextual"/>
        </w:rPr>
        <w:t>ome examples are:</w:t>
      </w:r>
    </w:p>
    <w:p w:rsidR="005C2D97" w:rsidRPr="005C2D97" w:rsidRDefault="00FE6C0B" w:rsidP="00FB1906">
      <w:pPr>
        <w:spacing w:after="0" w:line="360" w:lineRule="auto"/>
        <w:rPr>
          <w:rFonts w:eastAsia="Aptos" w:cstheme="minorHAnsi"/>
          <w:b/>
          <w:kern w:val="2"/>
          <w:sz w:val="40"/>
          <w:szCs w:val="40"/>
          <w:u w:val="single"/>
          <w14:ligatures w14:val="standardContextual"/>
        </w:rPr>
      </w:pPr>
      <w:proofErr w:type="gramStart"/>
      <w:r w:rsidRPr="005C2D97">
        <w:rPr>
          <w:rFonts w:eastAsia="Aptos" w:cstheme="minorHAnsi"/>
          <w:b/>
          <w:kern w:val="2"/>
          <w:sz w:val="40"/>
          <w:szCs w:val="40"/>
          <w:u w:val="single"/>
          <w14:ligatures w14:val="standardContextual"/>
        </w:rPr>
        <w:t xml:space="preserve">1. </w:t>
      </w:r>
      <w:proofErr w:type="spellStart"/>
      <w:r w:rsidRPr="005C2D97">
        <w:rPr>
          <w:rFonts w:eastAsia="Aptos" w:cstheme="minorHAnsi"/>
          <w:b/>
          <w:kern w:val="2"/>
          <w:sz w:val="40"/>
          <w:szCs w:val="40"/>
          <w:u w:val="single"/>
          <w14:ligatures w14:val="standardContextual"/>
        </w:rPr>
        <w:t>Pagosa</w:t>
      </w:r>
      <w:proofErr w:type="spellEnd"/>
      <w:r w:rsidRPr="005C2D97">
        <w:rPr>
          <w:rFonts w:eastAsia="Aptos" w:cstheme="minorHAnsi"/>
          <w:b/>
          <w:kern w:val="2"/>
          <w:sz w:val="40"/>
          <w:szCs w:val="40"/>
          <w:u w:val="single"/>
          <w14:ligatures w14:val="standardContextual"/>
        </w:rPr>
        <w:t xml:space="preserve"> Springs.</w:t>
      </w:r>
      <w:proofErr w:type="gramEnd"/>
      <w:r w:rsidRPr="005C2D97">
        <w:rPr>
          <w:rFonts w:eastAsia="Aptos" w:cstheme="minorHAnsi"/>
          <w:b/>
          <w:kern w:val="2"/>
          <w:sz w:val="40"/>
          <w:szCs w:val="40"/>
          <w:u w:val="single"/>
          <w14:ligatures w14:val="standardContextual"/>
        </w:rPr>
        <w:t xml:space="preserve">  </w:t>
      </w:r>
    </w:p>
    <w:p w:rsidR="009874C7" w:rsidRDefault="00AD6458" w:rsidP="009874C7">
      <w:pPr>
        <w:spacing w:after="0" w:line="360" w:lineRule="auto"/>
        <w:rPr>
          <w:rFonts w:eastAsia="Aptos" w:cstheme="minorHAnsi"/>
          <w:b/>
          <w:kern w:val="2"/>
          <w:sz w:val="32"/>
          <w:szCs w:val="32"/>
          <w14:ligatures w14:val="standardContextual"/>
        </w:rPr>
      </w:pPr>
      <w:r>
        <w:rPr>
          <w:rFonts w:eastAsia="Aptos" w:cstheme="minorHAnsi"/>
          <w:b/>
          <w:kern w:val="2"/>
          <w:sz w:val="32"/>
          <w:szCs w:val="32"/>
          <w14:ligatures w14:val="standardContextual"/>
        </w:rPr>
        <w:t xml:space="preserve">At a town council meeting, April 29, 2025, </w:t>
      </w:r>
      <w:r w:rsidR="00CB7A5F">
        <w:rPr>
          <w:rFonts w:eastAsia="Aptos" w:cstheme="minorHAnsi"/>
          <w:b/>
          <w:kern w:val="2"/>
          <w:sz w:val="32"/>
          <w:szCs w:val="32"/>
          <w14:ligatures w14:val="standardContextual"/>
        </w:rPr>
        <w:t>“</w:t>
      </w:r>
      <w:r w:rsidRPr="00AD6458">
        <w:rPr>
          <w:rFonts w:eastAsia="Aptos" w:cstheme="minorHAnsi"/>
          <w:b/>
          <w:kern w:val="2"/>
          <w:sz w:val="32"/>
          <w:szCs w:val="32"/>
          <w14:ligatures w14:val="standardContextual"/>
        </w:rPr>
        <w:t xml:space="preserve">Planning Commission member Mark </w:t>
      </w:r>
      <w:proofErr w:type="spellStart"/>
      <w:r w:rsidRPr="00AD6458">
        <w:rPr>
          <w:rFonts w:eastAsia="Aptos" w:cstheme="minorHAnsi"/>
          <w:b/>
          <w:kern w:val="2"/>
          <w:sz w:val="32"/>
          <w:szCs w:val="32"/>
          <w14:ligatures w14:val="standardContextual"/>
        </w:rPr>
        <w:t>Weiler</w:t>
      </w:r>
      <w:proofErr w:type="spellEnd"/>
      <w:r w:rsidRPr="00AD6458">
        <w:rPr>
          <w:rFonts w:eastAsia="Aptos" w:cstheme="minorHAnsi"/>
          <w:b/>
          <w:kern w:val="2"/>
          <w:sz w:val="32"/>
          <w:szCs w:val="32"/>
          <w14:ligatures w14:val="standardContextual"/>
        </w:rPr>
        <w:t xml:space="preserve"> begin to open the discussion to the most crucial question: why would the Town want to allow a problematic form of government that can end up doubling the property tax burdens for homeowners?</w:t>
      </w:r>
      <w:r w:rsidR="00CB7A5F">
        <w:rPr>
          <w:rFonts w:eastAsia="Aptos" w:cstheme="minorHAnsi"/>
          <w:b/>
          <w:kern w:val="2"/>
          <w:sz w:val="32"/>
          <w:szCs w:val="32"/>
          <w14:ligatures w14:val="standardContextual"/>
        </w:rPr>
        <w:t>”</w:t>
      </w:r>
      <w:r>
        <w:rPr>
          <w:rStyle w:val="FootnoteReference"/>
          <w:rFonts w:eastAsia="Aptos" w:cstheme="minorHAnsi"/>
          <w:b/>
          <w:kern w:val="2"/>
          <w:sz w:val="32"/>
          <w:szCs w:val="32"/>
          <w14:ligatures w14:val="standardContextual"/>
        </w:rPr>
        <w:footnoteReference w:id="26"/>
      </w:r>
      <w:r>
        <w:rPr>
          <w:rFonts w:eastAsia="Aptos" w:cstheme="minorHAnsi"/>
          <w:b/>
          <w:kern w:val="2"/>
          <w:sz w:val="32"/>
          <w:szCs w:val="32"/>
          <w14:ligatures w14:val="standardContextual"/>
        </w:rPr>
        <w:t xml:space="preserve">  </w:t>
      </w:r>
      <w:proofErr w:type="gramStart"/>
      <w:r w:rsidR="00FE6C0B" w:rsidRPr="0013342F">
        <w:rPr>
          <w:rFonts w:eastAsia="Aptos" w:cstheme="minorHAnsi"/>
          <w:b/>
          <w:kern w:val="2"/>
          <w:sz w:val="32"/>
          <w:szCs w:val="32"/>
          <w14:ligatures w14:val="standardContextual"/>
        </w:rPr>
        <w:t>On June 3.</w:t>
      </w:r>
      <w:proofErr w:type="gramEnd"/>
      <w:r w:rsidR="00FE6C0B" w:rsidRPr="0013342F">
        <w:rPr>
          <w:rFonts w:eastAsia="Aptos" w:cstheme="minorHAnsi"/>
          <w:b/>
          <w:kern w:val="2"/>
          <w:sz w:val="32"/>
          <w:szCs w:val="32"/>
          <w14:ligatures w14:val="standardContextual"/>
        </w:rPr>
        <w:t xml:space="preserve"> 2025</w:t>
      </w:r>
      <w:r w:rsidR="0013342F" w:rsidRPr="0013342F">
        <w:rPr>
          <w:rFonts w:eastAsia="Aptos" w:cstheme="minorHAnsi"/>
          <w:b/>
          <w:kern w:val="2"/>
          <w:sz w:val="32"/>
          <w:szCs w:val="32"/>
          <w14:ligatures w14:val="standardContextual"/>
        </w:rPr>
        <w:t>,</w:t>
      </w:r>
      <w:r w:rsidR="00FE6C0B" w:rsidRPr="0013342F">
        <w:rPr>
          <w:rFonts w:eastAsia="Aptos" w:cstheme="minorHAnsi"/>
          <w:b/>
          <w:kern w:val="2"/>
          <w:sz w:val="32"/>
          <w:szCs w:val="32"/>
          <w14:ligatures w14:val="standardContextual"/>
        </w:rPr>
        <w:t xml:space="preserve"> the city of </w:t>
      </w:r>
      <w:proofErr w:type="spellStart"/>
      <w:r w:rsidR="00FE6C0B" w:rsidRPr="0013342F">
        <w:rPr>
          <w:rFonts w:eastAsia="Aptos" w:cstheme="minorHAnsi"/>
          <w:b/>
          <w:kern w:val="2"/>
          <w:sz w:val="32"/>
          <w:szCs w:val="32"/>
          <w14:ligatures w14:val="standardContextual"/>
        </w:rPr>
        <w:t>Pagosa</w:t>
      </w:r>
      <w:proofErr w:type="spellEnd"/>
      <w:r w:rsidR="00FE6C0B" w:rsidRPr="0013342F">
        <w:rPr>
          <w:rFonts w:eastAsia="Aptos" w:cstheme="minorHAnsi"/>
          <w:b/>
          <w:kern w:val="2"/>
          <w:sz w:val="32"/>
          <w:szCs w:val="32"/>
          <w14:ligatures w14:val="standardContextual"/>
        </w:rPr>
        <w:t xml:space="preserve"> Springs passed a law </w:t>
      </w:r>
      <w:r w:rsidR="00FE6C0B" w:rsidRPr="009874C7">
        <w:rPr>
          <w:rFonts w:eastAsia="Aptos" w:cstheme="minorHAnsi"/>
          <w:b/>
          <w:i/>
          <w:kern w:val="2"/>
          <w:sz w:val="32"/>
          <w:szCs w:val="32"/>
          <w:u w:val="single"/>
          <w14:ligatures w14:val="standardContextual"/>
        </w:rPr>
        <w:t>prohibiting</w:t>
      </w:r>
      <w:r w:rsidR="00FE6C0B" w:rsidRPr="0013342F">
        <w:rPr>
          <w:rFonts w:eastAsia="Aptos" w:cstheme="minorHAnsi"/>
          <w:b/>
          <w:kern w:val="2"/>
          <w:sz w:val="32"/>
          <w:szCs w:val="32"/>
          <w14:ligatures w14:val="standardContextual"/>
        </w:rPr>
        <w:t xml:space="preserve"> metro districts in the town limits.</w:t>
      </w:r>
      <w:r>
        <w:rPr>
          <w:rFonts w:eastAsia="Aptos" w:cstheme="minorHAnsi"/>
          <w:kern w:val="2"/>
          <w:sz w:val="32"/>
          <w:szCs w:val="32"/>
          <w14:ligatures w14:val="standardContextual"/>
        </w:rPr>
        <w:t xml:space="preserve"> </w:t>
      </w:r>
    </w:p>
    <w:p w:rsidR="009874C7" w:rsidRPr="005C2D97" w:rsidRDefault="00FE6C0B" w:rsidP="009874C7">
      <w:pPr>
        <w:spacing w:after="0" w:line="360" w:lineRule="auto"/>
        <w:rPr>
          <w:rFonts w:eastAsia="Aptos" w:cstheme="minorHAnsi"/>
          <w:b/>
          <w:kern w:val="2"/>
          <w:sz w:val="40"/>
          <w:szCs w:val="40"/>
          <w:u w:val="single"/>
          <w14:ligatures w14:val="standardContextual"/>
        </w:rPr>
      </w:pPr>
      <w:r w:rsidRPr="005C2D97">
        <w:rPr>
          <w:rFonts w:eastAsia="Aptos" w:cstheme="minorHAnsi"/>
          <w:b/>
          <w:kern w:val="2"/>
          <w:sz w:val="40"/>
          <w:szCs w:val="40"/>
          <w:u w:val="single"/>
          <w14:ligatures w14:val="standardContextual"/>
        </w:rPr>
        <w:t>2.  Aurora</w:t>
      </w:r>
    </w:p>
    <w:p w:rsidR="009874C7" w:rsidRPr="005C2D97" w:rsidRDefault="00BC6CB8" w:rsidP="009874C7">
      <w:pPr>
        <w:spacing w:after="0" w:line="360" w:lineRule="auto"/>
        <w:rPr>
          <w:rFonts w:eastAsia="Aptos" w:cstheme="minorHAnsi"/>
          <w:kern w:val="2"/>
          <w:sz w:val="32"/>
          <w:szCs w:val="32"/>
          <w14:ligatures w14:val="standardContextual"/>
        </w:rPr>
      </w:pPr>
      <w:r>
        <w:rPr>
          <w:rFonts w:eastAsia="Aptos" w:cstheme="minorHAnsi"/>
          <w:kern w:val="2"/>
          <w:sz w:val="32"/>
          <w:szCs w:val="32"/>
          <w14:ligatures w14:val="standardContextual"/>
        </w:rPr>
        <w:t>“</w:t>
      </w:r>
      <w:r w:rsidR="00BC3881" w:rsidRPr="005C2D97">
        <w:rPr>
          <w:rFonts w:eastAsia="Aptos" w:cstheme="minorHAnsi"/>
          <w:kern w:val="2"/>
          <w:sz w:val="32"/>
          <w:szCs w:val="32"/>
          <w14:ligatures w14:val="standardContextual"/>
        </w:rPr>
        <w:t>Limits mill levy for debt repayment to 50 mills and sets a maximum term for mill levy imposition at 40 years. </w:t>
      </w:r>
      <w:r w:rsidR="009874C7" w:rsidRPr="005C2D97">
        <w:rPr>
          <w:rFonts w:eastAsia="Aptos" w:cstheme="minorHAnsi"/>
          <w:kern w:val="2"/>
          <w:sz w:val="32"/>
          <w:szCs w:val="32"/>
          <w14:ligatures w14:val="standardContextual"/>
        </w:rPr>
        <w:t>Financial Restrictions:</w:t>
      </w:r>
    </w:p>
    <w:p w:rsidR="009874C7" w:rsidRPr="005C2D97" w:rsidRDefault="00DC4E24" w:rsidP="009874C7">
      <w:pPr>
        <w:numPr>
          <w:ilvl w:val="0"/>
          <w:numId w:val="4"/>
        </w:numPr>
        <w:spacing w:after="0" w:line="360" w:lineRule="auto"/>
        <w:rPr>
          <w:rFonts w:eastAsia="Aptos" w:cstheme="minorHAnsi"/>
          <w:kern w:val="2"/>
          <w:sz w:val="32"/>
          <w:szCs w:val="32"/>
          <w14:ligatures w14:val="standardContextual"/>
        </w:rPr>
      </w:pPr>
      <w:hyperlink r:id="rId13" w:tgtFrame="_blank" w:history="1">
        <w:r w:rsidR="009874C7" w:rsidRPr="005C2D97">
          <w:rPr>
            <w:rStyle w:val="Hyperlink"/>
            <w:rFonts w:eastAsia="Aptos" w:cstheme="minorHAnsi"/>
            <w:bCs/>
            <w:color w:val="auto"/>
            <w:kern w:val="2"/>
            <w:sz w:val="32"/>
            <w:szCs w:val="32"/>
            <w14:ligatures w14:val="standardContextual"/>
          </w:rPr>
          <w:t>Mill Levy Cap</w:t>
        </w:r>
      </w:hyperlink>
      <w:r w:rsidR="009874C7" w:rsidRPr="005C2D97">
        <w:rPr>
          <w:rFonts w:eastAsia="Aptos" w:cstheme="minorHAnsi"/>
          <w:bCs/>
          <w:kern w:val="2"/>
          <w:sz w:val="32"/>
          <w:szCs w:val="32"/>
          <w14:ligatures w14:val="standardContextual"/>
        </w:rPr>
        <w:t>:</w:t>
      </w:r>
    </w:p>
    <w:p w:rsidR="009874C7" w:rsidRPr="005C2D97" w:rsidRDefault="009874C7" w:rsidP="009874C7">
      <w:pPr>
        <w:spacing w:after="0" w:line="360" w:lineRule="auto"/>
        <w:rPr>
          <w:rFonts w:eastAsia="Aptos" w:cstheme="minorHAnsi"/>
          <w:kern w:val="2"/>
          <w:sz w:val="32"/>
          <w:szCs w:val="32"/>
          <w14:ligatures w14:val="standardContextual"/>
        </w:rPr>
      </w:pPr>
      <w:r w:rsidRPr="005C2D97">
        <w:rPr>
          <w:rFonts w:eastAsia="Aptos" w:cstheme="minorHAnsi"/>
          <w:kern w:val="2"/>
          <w:sz w:val="32"/>
          <w:szCs w:val="32"/>
          <w14:ligatures w14:val="standardContextual"/>
        </w:rPr>
        <w:t>Metro districts are limited to a maximum mill levy of 50 mills for debt repayment, with adjustments allowed for the </w:t>
      </w:r>
      <w:hyperlink r:id="rId14" w:tgtFrame="_blank" w:history="1">
        <w:r w:rsidRPr="005C2D97">
          <w:rPr>
            <w:rStyle w:val="Hyperlink"/>
            <w:rFonts w:eastAsia="Aptos" w:cstheme="minorHAnsi"/>
            <w:color w:val="auto"/>
            <w:kern w:val="2"/>
            <w:sz w:val="32"/>
            <w:szCs w:val="32"/>
            <w14:ligatures w14:val="standardContextual"/>
          </w:rPr>
          <w:t>Gallagher Amendment</w:t>
        </w:r>
      </w:hyperlink>
      <w:r w:rsidRPr="005C2D97">
        <w:rPr>
          <w:rFonts w:eastAsia="Aptos" w:cstheme="minorHAnsi"/>
          <w:kern w:val="2"/>
          <w:sz w:val="32"/>
          <w:szCs w:val="32"/>
          <w14:ligatures w14:val="standardContextual"/>
        </w:rPr>
        <w:t>. </w:t>
      </w:r>
    </w:p>
    <w:p w:rsidR="009874C7" w:rsidRPr="005C2D97" w:rsidRDefault="00DC4E24" w:rsidP="009874C7">
      <w:pPr>
        <w:numPr>
          <w:ilvl w:val="0"/>
          <w:numId w:val="4"/>
        </w:numPr>
        <w:spacing w:after="0" w:line="360" w:lineRule="auto"/>
        <w:rPr>
          <w:rFonts w:eastAsia="Aptos" w:cstheme="minorHAnsi"/>
          <w:kern w:val="2"/>
          <w:sz w:val="32"/>
          <w:szCs w:val="32"/>
          <w14:ligatures w14:val="standardContextual"/>
        </w:rPr>
      </w:pPr>
      <w:hyperlink r:id="rId15" w:tgtFrame="_blank" w:history="1">
        <w:r w:rsidR="009874C7" w:rsidRPr="005C2D97">
          <w:rPr>
            <w:rStyle w:val="Hyperlink"/>
            <w:rFonts w:eastAsia="Aptos" w:cstheme="minorHAnsi"/>
            <w:bCs/>
            <w:color w:val="auto"/>
            <w:kern w:val="2"/>
            <w:sz w:val="32"/>
            <w:szCs w:val="32"/>
            <w14:ligatures w14:val="standardContextual"/>
          </w:rPr>
          <w:t>Mill Levy Term</w:t>
        </w:r>
      </w:hyperlink>
      <w:r w:rsidR="009874C7" w:rsidRPr="005C2D97">
        <w:rPr>
          <w:rFonts w:eastAsia="Aptos" w:cstheme="minorHAnsi"/>
          <w:bCs/>
          <w:kern w:val="2"/>
          <w:sz w:val="32"/>
          <w:szCs w:val="32"/>
          <w14:ligatures w14:val="standardContextual"/>
        </w:rPr>
        <w:t>:</w:t>
      </w:r>
    </w:p>
    <w:p w:rsidR="009874C7" w:rsidRPr="005C2D97" w:rsidRDefault="009874C7" w:rsidP="009874C7">
      <w:pPr>
        <w:spacing w:after="0" w:line="360" w:lineRule="auto"/>
        <w:rPr>
          <w:rFonts w:eastAsia="Aptos" w:cstheme="minorHAnsi"/>
          <w:kern w:val="2"/>
          <w:sz w:val="32"/>
          <w:szCs w:val="32"/>
          <w14:ligatures w14:val="standardContextual"/>
        </w:rPr>
      </w:pPr>
      <w:r w:rsidRPr="005C2D97">
        <w:rPr>
          <w:rFonts w:eastAsia="Aptos" w:cstheme="minorHAnsi"/>
          <w:kern w:val="2"/>
          <w:sz w:val="32"/>
          <w:szCs w:val="32"/>
          <w14:ligatures w14:val="standardContextual"/>
        </w:rPr>
        <w:t>The term for imposing a mill levy for debt repayment is capped at 40 years. </w:t>
      </w:r>
    </w:p>
    <w:p w:rsidR="009874C7" w:rsidRPr="005C2D97" w:rsidRDefault="009874C7" w:rsidP="009874C7">
      <w:pPr>
        <w:numPr>
          <w:ilvl w:val="0"/>
          <w:numId w:val="4"/>
        </w:numPr>
        <w:spacing w:after="0" w:line="360" w:lineRule="auto"/>
        <w:rPr>
          <w:rFonts w:eastAsia="Aptos" w:cstheme="minorHAnsi"/>
          <w:kern w:val="2"/>
          <w:sz w:val="32"/>
          <w:szCs w:val="32"/>
          <w14:ligatures w14:val="standardContextual"/>
        </w:rPr>
      </w:pPr>
      <w:r w:rsidRPr="005C2D97">
        <w:rPr>
          <w:rFonts w:eastAsia="Aptos" w:cstheme="minorHAnsi"/>
          <w:bCs/>
          <w:kern w:val="2"/>
          <w:sz w:val="32"/>
          <w:szCs w:val="32"/>
          <w14:ligatures w14:val="standardContextual"/>
        </w:rPr>
        <w:t>Debt Limitations:</w:t>
      </w:r>
    </w:p>
    <w:p w:rsidR="009874C7" w:rsidRPr="005C2D97" w:rsidRDefault="009874C7" w:rsidP="009874C7">
      <w:pPr>
        <w:spacing w:after="0" w:line="360" w:lineRule="auto"/>
        <w:rPr>
          <w:rFonts w:eastAsia="Aptos" w:cstheme="minorHAnsi"/>
          <w:kern w:val="2"/>
          <w:sz w:val="32"/>
          <w:szCs w:val="32"/>
          <w14:ligatures w14:val="standardContextual"/>
        </w:rPr>
      </w:pPr>
      <w:r w:rsidRPr="005C2D97">
        <w:rPr>
          <w:rFonts w:eastAsia="Aptos" w:cstheme="minorHAnsi"/>
          <w:kern w:val="2"/>
          <w:sz w:val="32"/>
          <w:szCs w:val="32"/>
          <w14:ligatures w14:val="standardContextual"/>
        </w:rPr>
        <w:t>Restrictions are placed on the structure and interest rates of privately placed debt, requiring external financial advice. </w:t>
      </w:r>
    </w:p>
    <w:p w:rsidR="009874C7" w:rsidRPr="005C2D97" w:rsidRDefault="009874C7" w:rsidP="009874C7">
      <w:pPr>
        <w:numPr>
          <w:ilvl w:val="0"/>
          <w:numId w:val="4"/>
        </w:numPr>
        <w:spacing w:after="0" w:line="360" w:lineRule="auto"/>
        <w:rPr>
          <w:rFonts w:eastAsia="Aptos" w:cstheme="minorHAnsi"/>
          <w:kern w:val="2"/>
          <w:sz w:val="32"/>
          <w:szCs w:val="32"/>
          <w14:ligatures w14:val="standardContextual"/>
        </w:rPr>
      </w:pPr>
      <w:r w:rsidRPr="005C2D97">
        <w:rPr>
          <w:rFonts w:eastAsia="Aptos" w:cstheme="minorHAnsi"/>
          <w:bCs/>
          <w:kern w:val="2"/>
          <w:sz w:val="32"/>
          <w:szCs w:val="32"/>
          <w14:ligatures w14:val="standardContextual"/>
        </w:rPr>
        <w:t>Taxation Oversight:</w:t>
      </w:r>
    </w:p>
    <w:p w:rsidR="00FE6C0B" w:rsidRDefault="009874C7" w:rsidP="00FB1906">
      <w:pPr>
        <w:spacing w:after="0" w:line="360" w:lineRule="auto"/>
        <w:rPr>
          <w:rFonts w:eastAsia="Aptos" w:cstheme="minorHAnsi"/>
          <w:kern w:val="2"/>
          <w:sz w:val="32"/>
          <w:szCs w:val="32"/>
          <w14:ligatures w14:val="standardContextual"/>
        </w:rPr>
      </w:pPr>
      <w:r w:rsidRPr="005C2D97">
        <w:rPr>
          <w:rFonts w:eastAsia="Aptos" w:cstheme="minorHAnsi"/>
          <w:kern w:val="2"/>
          <w:sz w:val="32"/>
          <w:szCs w:val="32"/>
          <w14:ligatures w14:val="standardContextual"/>
        </w:rPr>
        <w:t>The </w:t>
      </w:r>
      <w:hyperlink r:id="rId16" w:history="1">
        <w:r w:rsidRPr="005C2D97">
          <w:rPr>
            <w:rStyle w:val="Hyperlink"/>
            <w:rFonts w:eastAsia="Aptos" w:cstheme="minorHAnsi"/>
            <w:color w:val="auto"/>
            <w:kern w:val="2"/>
            <w:sz w:val="32"/>
            <w:szCs w:val="32"/>
            <w14:ligatures w14:val="standardContextual"/>
          </w:rPr>
          <w:t>City of Aurora requires</w:t>
        </w:r>
      </w:hyperlink>
      <w:r w:rsidRPr="005C2D97">
        <w:rPr>
          <w:rFonts w:eastAsia="Aptos" w:cstheme="minorHAnsi"/>
          <w:kern w:val="2"/>
          <w:sz w:val="32"/>
          <w:szCs w:val="32"/>
          <w14:ligatures w14:val="standardContextual"/>
        </w:rPr>
        <w:t> developers to provide written notice to homebuyers about the maximum debt mill levy and the district's taxing authority</w:t>
      </w:r>
      <w:r w:rsidR="00BC6CB8">
        <w:rPr>
          <w:rFonts w:eastAsia="Aptos" w:cstheme="minorHAnsi"/>
          <w:kern w:val="2"/>
          <w:sz w:val="32"/>
          <w:szCs w:val="32"/>
          <w14:ligatures w14:val="standardContextual"/>
        </w:rPr>
        <w:t>”</w:t>
      </w:r>
      <w:r w:rsidRPr="005C2D97">
        <w:rPr>
          <w:rStyle w:val="FootnoteReference"/>
          <w:rFonts w:eastAsia="Aptos" w:cstheme="minorHAnsi"/>
          <w:kern w:val="2"/>
          <w:sz w:val="32"/>
          <w:szCs w:val="32"/>
          <w14:ligatures w14:val="standardContextual"/>
        </w:rPr>
        <w:footnoteReference w:id="27"/>
      </w:r>
    </w:p>
    <w:p w:rsidR="005C2D97" w:rsidRPr="005C2D97" w:rsidRDefault="00FE6C0B" w:rsidP="00FB1906">
      <w:pPr>
        <w:spacing w:after="0" w:line="360" w:lineRule="auto"/>
        <w:rPr>
          <w:rFonts w:eastAsia="Aptos" w:cstheme="minorHAnsi"/>
          <w:b/>
          <w:kern w:val="2"/>
          <w:sz w:val="40"/>
          <w:szCs w:val="40"/>
          <w:u w:val="single"/>
          <w14:ligatures w14:val="standardContextual"/>
        </w:rPr>
      </w:pPr>
      <w:r w:rsidRPr="005C2D97">
        <w:rPr>
          <w:rFonts w:eastAsia="Aptos" w:cstheme="minorHAnsi"/>
          <w:b/>
          <w:kern w:val="2"/>
          <w:sz w:val="40"/>
          <w:szCs w:val="40"/>
          <w:u w:val="single"/>
          <w14:ligatures w14:val="standardContextual"/>
        </w:rPr>
        <w:t>3.  Loveland</w:t>
      </w:r>
      <w:r w:rsidR="00BC3881" w:rsidRPr="005C2D97">
        <w:rPr>
          <w:rFonts w:eastAsia="Aptos" w:cstheme="minorHAnsi"/>
          <w:b/>
          <w:kern w:val="2"/>
          <w:sz w:val="40"/>
          <w:szCs w:val="40"/>
          <w:u w:val="single"/>
          <w14:ligatures w14:val="standardContextual"/>
        </w:rPr>
        <w:t xml:space="preserve"> </w:t>
      </w:r>
    </w:p>
    <w:p w:rsidR="00BC6CB8" w:rsidRPr="00BC6CB8" w:rsidRDefault="00BC6CB8" w:rsidP="00BC6CB8">
      <w:pPr>
        <w:spacing w:after="0" w:line="360" w:lineRule="auto"/>
        <w:rPr>
          <w:rFonts w:eastAsia="Aptos" w:cstheme="minorHAnsi"/>
          <w:kern w:val="2"/>
          <w:sz w:val="32"/>
          <w:szCs w:val="32"/>
          <w14:ligatures w14:val="standardContextual"/>
        </w:rPr>
      </w:pPr>
      <w:r>
        <w:rPr>
          <w:rFonts w:eastAsia="Aptos" w:cstheme="minorHAnsi"/>
          <w:kern w:val="2"/>
          <w:sz w:val="32"/>
          <w:szCs w:val="32"/>
          <w14:ligatures w14:val="standardContextual"/>
        </w:rPr>
        <w:t>“</w:t>
      </w:r>
      <w:r w:rsidR="00BC3881" w:rsidRPr="00BC6CB8">
        <w:rPr>
          <w:rFonts w:eastAsia="Aptos" w:cstheme="minorHAnsi"/>
          <w:kern w:val="2"/>
          <w:sz w:val="32"/>
          <w:szCs w:val="32"/>
          <w14:ligatures w14:val="standardContextual"/>
        </w:rPr>
        <w:t>Established </w:t>
      </w:r>
      <w:hyperlink r:id="rId17" w:tgtFrame="_blank" w:history="1">
        <w:r w:rsidR="00BC3881" w:rsidRPr="00BC6CB8">
          <w:rPr>
            <w:rStyle w:val="Hyperlink"/>
            <w:rFonts w:eastAsia="Aptos" w:cstheme="minorHAnsi"/>
            <w:color w:val="auto"/>
            <w:kern w:val="2"/>
            <w:sz w:val="32"/>
            <w:szCs w:val="32"/>
            <w14:ligatures w14:val="standardContextual"/>
          </w:rPr>
          <w:t>Title 20 of the Loveland Municipal Code</w:t>
        </w:r>
      </w:hyperlink>
      <w:r w:rsidR="00BC3881" w:rsidRPr="00BC6CB8">
        <w:rPr>
          <w:rFonts w:eastAsia="Aptos" w:cstheme="minorHAnsi"/>
          <w:kern w:val="2"/>
          <w:sz w:val="32"/>
          <w:szCs w:val="32"/>
          <w14:ligatures w14:val="standardContextual"/>
        </w:rPr>
        <w:t xml:space="preserve"> to </w:t>
      </w:r>
      <w:r w:rsidR="00BC3881" w:rsidRPr="00BC3881">
        <w:rPr>
          <w:rFonts w:eastAsia="Aptos" w:cstheme="minorHAnsi"/>
          <w:kern w:val="2"/>
          <w:sz w:val="32"/>
          <w:szCs w:val="32"/>
          <w14:ligatures w14:val="standardContextual"/>
        </w:rPr>
        <w:t>regulate metro districts, including 18 requirements for service plans covering taxation, debt management, transparency, and ongoing oversight.</w:t>
      </w:r>
      <w:r>
        <w:rPr>
          <w:rFonts w:eastAsia="Aptos" w:cstheme="minorHAnsi"/>
          <w:kern w:val="2"/>
          <w:sz w:val="32"/>
          <w:szCs w:val="32"/>
          <w14:ligatures w14:val="standardContextual"/>
        </w:rPr>
        <w:t xml:space="preserve"> . . .a</w:t>
      </w:r>
      <w:r w:rsidRPr="00BC6CB8">
        <w:rPr>
          <w:rFonts w:eastAsia="Aptos" w:cstheme="minorHAnsi"/>
          <w:kern w:val="2"/>
          <w:sz w:val="32"/>
          <w:szCs w:val="32"/>
          <w14:ligatures w14:val="standardContextual"/>
        </w:rPr>
        <w:t>mendments to the city's </w:t>
      </w:r>
      <w:hyperlink r:id="rId18" w:tgtFrame="_blank" w:history="1">
        <w:r w:rsidRPr="00BC6CB8">
          <w:rPr>
            <w:rStyle w:val="Hyperlink"/>
            <w:rFonts w:eastAsia="Aptos" w:cstheme="minorHAnsi"/>
            <w:color w:val="auto"/>
            <w:kern w:val="2"/>
            <w:sz w:val="32"/>
            <w:szCs w:val="32"/>
            <w14:ligatures w14:val="standardContextual"/>
          </w:rPr>
          <w:t>metro district code</w:t>
        </w:r>
      </w:hyperlink>
      <w:r w:rsidRPr="00BC6CB8">
        <w:rPr>
          <w:rFonts w:eastAsia="Aptos" w:cstheme="minorHAnsi"/>
          <w:kern w:val="2"/>
          <w:sz w:val="32"/>
          <w:szCs w:val="32"/>
          <w14:ligatures w14:val="standardContextual"/>
        </w:rPr>
        <w:t>, including expanded disclosure requirements for homebuyers, mandatory signage in metro district neighborhoods, and the requirement for intergovernmental agreements between metro districts and the city. These changes aim to enhance transparency and accountability for metro districts, addressing concerns about debt management and </w:t>
      </w:r>
      <w:hyperlink r:id="rId19" w:tgtFrame="_blank" w:history="1">
        <w:r w:rsidRPr="00BC6CB8">
          <w:rPr>
            <w:rStyle w:val="Hyperlink"/>
            <w:rFonts w:eastAsia="Aptos" w:cstheme="minorHAnsi"/>
            <w:color w:val="auto"/>
            <w:kern w:val="2"/>
            <w:sz w:val="32"/>
            <w:szCs w:val="32"/>
            <w14:ligatures w14:val="standardContextual"/>
          </w:rPr>
          <w:t>mill levies</w:t>
        </w:r>
      </w:hyperlink>
      <w:r w:rsidRPr="00BC6CB8">
        <w:rPr>
          <w:rFonts w:eastAsia="Aptos" w:cstheme="minorHAnsi"/>
          <w:kern w:val="2"/>
          <w:sz w:val="32"/>
          <w:szCs w:val="32"/>
          <w14:ligatures w14:val="standardContextual"/>
        </w:rPr>
        <w:t>. </w:t>
      </w:r>
    </w:p>
    <w:p w:rsidR="00BC6CB8" w:rsidRPr="00BC6CB8" w:rsidRDefault="00BC6CB8" w:rsidP="00BC6CB8">
      <w:pPr>
        <w:spacing w:after="0" w:line="360" w:lineRule="auto"/>
        <w:rPr>
          <w:rFonts w:eastAsia="Aptos" w:cstheme="minorHAnsi"/>
          <w:kern w:val="2"/>
          <w:sz w:val="32"/>
          <w:szCs w:val="32"/>
          <w14:ligatures w14:val="standardContextual"/>
        </w:rPr>
      </w:pPr>
      <w:r w:rsidRPr="00BC6CB8">
        <w:rPr>
          <w:rFonts w:eastAsia="Aptos" w:cstheme="minorHAnsi"/>
          <w:kern w:val="2"/>
          <w:sz w:val="32"/>
          <w:szCs w:val="32"/>
          <w14:ligatures w14:val="standardContextual"/>
        </w:rPr>
        <w:t>Here's a more detailed breakdown:</w:t>
      </w:r>
    </w:p>
    <w:p w:rsidR="00BC6CB8" w:rsidRPr="00BC6CB8" w:rsidRDefault="00BC6CB8" w:rsidP="00BC6CB8">
      <w:pPr>
        <w:numPr>
          <w:ilvl w:val="0"/>
          <w:numId w:val="5"/>
        </w:numPr>
        <w:spacing w:after="0" w:line="360" w:lineRule="auto"/>
        <w:rPr>
          <w:rFonts w:eastAsia="Aptos" w:cstheme="minorHAnsi"/>
          <w:kern w:val="2"/>
          <w:sz w:val="32"/>
          <w:szCs w:val="32"/>
          <w14:ligatures w14:val="standardContextual"/>
        </w:rPr>
      </w:pPr>
      <w:r w:rsidRPr="00BC6CB8">
        <w:rPr>
          <w:rFonts w:eastAsia="Aptos" w:cstheme="minorHAnsi"/>
          <w:b/>
          <w:bCs/>
          <w:kern w:val="2"/>
          <w:sz w:val="32"/>
          <w:szCs w:val="32"/>
          <w14:ligatures w14:val="standardContextual"/>
        </w:rPr>
        <w:lastRenderedPageBreak/>
        <w:t>Disclosure Requirements:</w:t>
      </w:r>
    </w:p>
    <w:p w:rsidR="00BC6CB8" w:rsidRPr="00BC6CB8" w:rsidRDefault="00BC6CB8" w:rsidP="00BC6CB8">
      <w:pPr>
        <w:spacing w:after="0" w:line="360" w:lineRule="auto"/>
        <w:rPr>
          <w:rFonts w:eastAsia="Aptos" w:cstheme="minorHAnsi"/>
          <w:kern w:val="2"/>
          <w:sz w:val="32"/>
          <w:szCs w:val="32"/>
          <w14:ligatures w14:val="standardContextual"/>
        </w:rPr>
      </w:pPr>
      <w:r w:rsidRPr="00BC6CB8">
        <w:rPr>
          <w:rFonts w:eastAsia="Aptos" w:cstheme="minorHAnsi"/>
          <w:kern w:val="2"/>
          <w:sz w:val="32"/>
          <w:szCs w:val="32"/>
          <w14:ligatures w14:val="standardContextual"/>
        </w:rPr>
        <w:t>New amendments require developers to disclose more information to prospective homebuyers, including a notation in online property listings about the property being within a metro district and the potential for additional tax assessments. </w:t>
      </w:r>
    </w:p>
    <w:p w:rsidR="00BC6CB8" w:rsidRPr="00BC6CB8" w:rsidRDefault="00BC6CB8" w:rsidP="00BC6CB8">
      <w:pPr>
        <w:numPr>
          <w:ilvl w:val="0"/>
          <w:numId w:val="5"/>
        </w:numPr>
        <w:spacing w:after="0" w:line="360" w:lineRule="auto"/>
        <w:rPr>
          <w:rFonts w:eastAsia="Aptos" w:cstheme="minorHAnsi"/>
          <w:kern w:val="2"/>
          <w:sz w:val="32"/>
          <w:szCs w:val="32"/>
          <w14:ligatures w14:val="standardContextual"/>
        </w:rPr>
      </w:pPr>
      <w:r w:rsidRPr="00BC6CB8">
        <w:rPr>
          <w:rFonts w:eastAsia="Aptos" w:cstheme="minorHAnsi"/>
          <w:b/>
          <w:bCs/>
          <w:kern w:val="2"/>
          <w:sz w:val="32"/>
          <w:szCs w:val="32"/>
          <w14:ligatures w14:val="standardContextual"/>
        </w:rPr>
        <w:t>Signage:</w:t>
      </w:r>
    </w:p>
    <w:p w:rsidR="00BC6CB8" w:rsidRPr="00BC6CB8" w:rsidRDefault="00BC6CB8" w:rsidP="00BC6CB8">
      <w:pPr>
        <w:spacing w:after="0" w:line="360" w:lineRule="auto"/>
        <w:rPr>
          <w:rFonts w:eastAsia="Aptos" w:cstheme="minorHAnsi"/>
          <w:kern w:val="2"/>
          <w:sz w:val="32"/>
          <w:szCs w:val="32"/>
          <w14:ligatures w14:val="standardContextual"/>
        </w:rPr>
      </w:pPr>
      <w:r w:rsidRPr="00BC6CB8">
        <w:rPr>
          <w:rFonts w:eastAsia="Aptos" w:cstheme="minorHAnsi"/>
          <w:kern w:val="2"/>
          <w:sz w:val="32"/>
          <w:szCs w:val="32"/>
          <w14:ligatures w14:val="standardContextual"/>
        </w:rPr>
        <w:t>Mandatory signage will be required in metro district neighborhoods to further alert potential buyers about their status. </w:t>
      </w:r>
    </w:p>
    <w:p w:rsidR="00BC6CB8" w:rsidRPr="00BC6CB8" w:rsidRDefault="00BC6CB8" w:rsidP="00BC6CB8">
      <w:pPr>
        <w:numPr>
          <w:ilvl w:val="0"/>
          <w:numId w:val="5"/>
        </w:numPr>
        <w:spacing w:after="0" w:line="360" w:lineRule="auto"/>
        <w:rPr>
          <w:rFonts w:eastAsia="Aptos" w:cstheme="minorHAnsi"/>
          <w:kern w:val="2"/>
          <w:sz w:val="32"/>
          <w:szCs w:val="32"/>
          <w14:ligatures w14:val="standardContextual"/>
        </w:rPr>
      </w:pPr>
      <w:r w:rsidRPr="00BC6CB8">
        <w:rPr>
          <w:rFonts w:eastAsia="Aptos" w:cstheme="minorHAnsi"/>
          <w:b/>
          <w:bCs/>
          <w:kern w:val="2"/>
          <w:sz w:val="32"/>
          <w:szCs w:val="32"/>
          <w14:ligatures w14:val="standardContextual"/>
        </w:rPr>
        <w:t>Intergovernmental Agreements:</w:t>
      </w:r>
    </w:p>
    <w:p w:rsidR="00BC6CB8" w:rsidRPr="00BC6CB8" w:rsidRDefault="00BC6CB8" w:rsidP="00BC6CB8">
      <w:pPr>
        <w:spacing w:after="0" w:line="360" w:lineRule="auto"/>
        <w:rPr>
          <w:rFonts w:eastAsia="Aptos" w:cstheme="minorHAnsi"/>
          <w:kern w:val="2"/>
          <w:sz w:val="32"/>
          <w:szCs w:val="32"/>
          <w14:ligatures w14:val="standardContextual"/>
        </w:rPr>
      </w:pPr>
      <w:r w:rsidRPr="00BC6CB8">
        <w:rPr>
          <w:rFonts w:eastAsia="Aptos" w:cstheme="minorHAnsi"/>
          <w:kern w:val="2"/>
          <w:sz w:val="32"/>
          <w:szCs w:val="32"/>
          <w14:ligatures w14:val="standardContextual"/>
        </w:rPr>
        <w:t>Metro districts will now be required to enter into intergovernmental agreements with the city to ensure better coordination and enforcement of regulations. </w:t>
      </w:r>
    </w:p>
    <w:p w:rsidR="00BC6CB8" w:rsidRPr="00BC6CB8" w:rsidRDefault="00BC6CB8" w:rsidP="00BC6CB8">
      <w:pPr>
        <w:numPr>
          <w:ilvl w:val="0"/>
          <w:numId w:val="5"/>
        </w:numPr>
        <w:spacing w:after="0" w:line="360" w:lineRule="auto"/>
        <w:rPr>
          <w:rFonts w:eastAsia="Aptos" w:cstheme="minorHAnsi"/>
          <w:kern w:val="2"/>
          <w:sz w:val="32"/>
          <w:szCs w:val="32"/>
          <w14:ligatures w14:val="standardContextual"/>
        </w:rPr>
      </w:pPr>
      <w:r w:rsidRPr="00BC6CB8">
        <w:rPr>
          <w:rFonts w:eastAsia="Aptos" w:cstheme="minorHAnsi"/>
          <w:b/>
          <w:bCs/>
          <w:kern w:val="2"/>
          <w:sz w:val="32"/>
          <w:szCs w:val="32"/>
          <w14:ligatures w14:val="standardContextual"/>
        </w:rPr>
        <w:t>Ongoing Refinement:</w:t>
      </w:r>
    </w:p>
    <w:p w:rsidR="005C2D97" w:rsidRDefault="00BC6CB8" w:rsidP="00FB1906">
      <w:pPr>
        <w:spacing w:after="0" w:line="360" w:lineRule="auto"/>
        <w:rPr>
          <w:rFonts w:eastAsia="Aptos" w:cstheme="minorHAnsi"/>
          <w:kern w:val="2"/>
          <w:sz w:val="32"/>
          <w:szCs w:val="32"/>
          <w14:ligatures w14:val="standardContextual"/>
        </w:rPr>
      </w:pPr>
      <w:r w:rsidRPr="00BC6CB8">
        <w:rPr>
          <w:rFonts w:eastAsia="Aptos" w:cstheme="minorHAnsi"/>
          <w:kern w:val="2"/>
          <w:sz w:val="32"/>
          <w:szCs w:val="32"/>
          <w14:ligatures w14:val="standardContextual"/>
        </w:rPr>
        <w:t>The city is continuing to refine its metro district policies, including the service plan</w:t>
      </w:r>
      <w:r>
        <w:rPr>
          <w:rFonts w:eastAsia="Aptos" w:cstheme="minorHAnsi"/>
          <w:kern w:val="2"/>
          <w:sz w:val="32"/>
          <w:szCs w:val="32"/>
          <w14:ligatures w14:val="standardContextual"/>
        </w:rPr>
        <w:t>.”</w:t>
      </w:r>
      <w:r>
        <w:rPr>
          <w:rStyle w:val="FootnoteReference"/>
          <w:rFonts w:eastAsia="Aptos" w:cstheme="minorHAnsi"/>
          <w:kern w:val="2"/>
          <w:sz w:val="32"/>
          <w:szCs w:val="32"/>
          <w14:ligatures w14:val="standardContextual"/>
        </w:rPr>
        <w:footnoteReference w:id="28"/>
      </w:r>
    </w:p>
    <w:p w:rsidR="00FE6C0B" w:rsidRPr="005C2D97" w:rsidRDefault="00FE6C0B" w:rsidP="00FB1906">
      <w:pPr>
        <w:spacing w:after="0" w:line="360" w:lineRule="auto"/>
        <w:rPr>
          <w:rFonts w:eastAsia="Aptos" w:cstheme="minorHAnsi"/>
          <w:b/>
          <w:kern w:val="2"/>
          <w:sz w:val="40"/>
          <w:szCs w:val="40"/>
          <w:u w:val="single"/>
          <w14:ligatures w14:val="standardContextual"/>
        </w:rPr>
      </w:pPr>
      <w:r w:rsidRPr="005C2D97">
        <w:rPr>
          <w:rFonts w:eastAsia="Aptos" w:cstheme="minorHAnsi"/>
          <w:b/>
          <w:kern w:val="2"/>
          <w:sz w:val="40"/>
          <w:szCs w:val="40"/>
          <w:u w:val="single"/>
          <w14:ligatures w14:val="standardContextual"/>
        </w:rPr>
        <w:t>4.  Fort Collins</w:t>
      </w:r>
    </w:p>
    <w:p w:rsidR="009874C7" w:rsidRPr="009874C7" w:rsidRDefault="00BC6CB8" w:rsidP="009874C7">
      <w:pPr>
        <w:shd w:val="clear" w:color="auto" w:fill="FFFFFF"/>
        <w:spacing w:after="150" w:line="390" w:lineRule="atLeast"/>
        <w:rPr>
          <w:rFonts w:ascii="Roboto" w:eastAsia="Times New Roman" w:hAnsi="Roboto" w:cs="Times New Roman"/>
          <w:color w:val="001D35"/>
          <w:sz w:val="27"/>
          <w:szCs w:val="27"/>
        </w:rPr>
      </w:pPr>
      <w:r>
        <w:rPr>
          <w:rFonts w:ascii="Roboto" w:eastAsia="Times New Roman" w:hAnsi="Roboto" w:cs="Times New Roman"/>
          <w:color w:val="001D35"/>
          <w:sz w:val="27"/>
          <w:szCs w:val="27"/>
        </w:rPr>
        <w:t>“</w:t>
      </w:r>
      <w:r w:rsidR="009874C7" w:rsidRPr="009874C7">
        <w:rPr>
          <w:rFonts w:ascii="Roboto" w:eastAsia="Times New Roman" w:hAnsi="Roboto" w:cs="Times New Roman"/>
          <w:color w:val="001D35"/>
          <w:sz w:val="27"/>
          <w:szCs w:val="27"/>
        </w:rPr>
        <w:t>Key Aspects of Fort Collins Metro District Policies:</w:t>
      </w:r>
    </w:p>
    <w:p w:rsidR="009874C7" w:rsidRPr="009874C7" w:rsidRDefault="009874C7" w:rsidP="009874C7">
      <w:pPr>
        <w:numPr>
          <w:ilvl w:val="0"/>
          <w:numId w:val="3"/>
        </w:numPr>
        <w:shd w:val="clear" w:color="auto" w:fill="FFFFFF"/>
        <w:spacing w:after="120" w:line="330" w:lineRule="atLeast"/>
        <w:ind w:left="0"/>
        <w:rPr>
          <w:rFonts w:ascii="Roboto" w:eastAsia="Times New Roman" w:hAnsi="Roboto" w:cs="Times New Roman"/>
          <w:color w:val="001D35"/>
          <w:sz w:val="24"/>
          <w:szCs w:val="24"/>
        </w:rPr>
      </w:pPr>
      <w:r w:rsidRPr="009874C7">
        <w:rPr>
          <w:rFonts w:ascii="Roboto" w:eastAsia="Times New Roman" w:hAnsi="Roboto" w:cs="Times New Roman"/>
          <w:b/>
          <w:bCs/>
          <w:color w:val="001D35"/>
          <w:sz w:val="24"/>
          <w:szCs w:val="24"/>
        </w:rPr>
        <w:t>Transparency and Disclosure:</w:t>
      </w:r>
    </w:p>
    <w:p w:rsidR="008C2FBC" w:rsidRDefault="009874C7" w:rsidP="008C2FBC">
      <w:pPr>
        <w:shd w:val="clear" w:color="auto" w:fill="FFFFFF"/>
        <w:spacing w:after="120" w:line="240" w:lineRule="auto"/>
        <w:rPr>
          <w:rFonts w:eastAsia="Times New Roman" w:cstheme="minorHAnsi"/>
          <w:spacing w:val="2"/>
          <w:sz w:val="32"/>
          <w:szCs w:val="32"/>
        </w:rPr>
      </w:pPr>
      <w:r w:rsidRPr="008C2FBC">
        <w:rPr>
          <w:rFonts w:eastAsia="Times New Roman" w:cstheme="minorHAnsi"/>
          <w:spacing w:val="2"/>
          <w:sz w:val="32"/>
          <w:szCs w:val="32"/>
        </w:rPr>
        <w:t>The City requires that residents buying homes in a metro district</w:t>
      </w:r>
    </w:p>
    <w:p w:rsidR="008C2FBC" w:rsidRDefault="009874C7" w:rsidP="008C2FBC">
      <w:pPr>
        <w:shd w:val="clear" w:color="auto" w:fill="FFFFFF"/>
        <w:spacing w:after="120" w:line="240" w:lineRule="auto"/>
        <w:rPr>
          <w:rFonts w:eastAsia="Times New Roman" w:cstheme="minorHAnsi"/>
          <w:spacing w:val="2"/>
          <w:sz w:val="32"/>
          <w:szCs w:val="32"/>
        </w:rPr>
      </w:pPr>
      <w:r w:rsidRPr="008C2FBC">
        <w:rPr>
          <w:rFonts w:eastAsia="Times New Roman" w:cstheme="minorHAnsi"/>
          <w:spacing w:val="2"/>
          <w:sz w:val="32"/>
          <w:szCs w:val="32"/>
        </w:rPr>
        <w:t xml:space="preserve"> </w:t>
      </w:r>
      <w:proofErr w:type="gramStart"/>
      <w:r w:rsidRPr="008C2FBC">
        <w:rPr>
          <w:rFonts w:eastAsia="Times New Roman" w:cstheme="minorHAnsi"/>
          <w:spacing w:val="2"/>
          <w:sz w:val="32"/>
          <w:szCs w:val="32"/>
        </w:rPr>
        <w:t>understand</w:t>
      </w:r>
      <w:proofErr w:type="gramEnd"/>
      <w:r w:rsidRPr="008C2FBC">
        <w:rPr>
          <w:rFonts w:eastAsia="Times New Roman" w:cstheme="minorHAnsi"/>
          <w:spacing w:val="2"/>
          <w:sz w:val="32"/>
          <w:szCs w:val="32"/>
        </w:rPr>
        <w:t xml:space="preserve"> how it will impact their property taxes, including the mill</w:t>
      </w:r>
    </w:p>
    <w:p w:rsidR="009874C7" w:rsidRPr="008C2FBC" w:rsidRDefault="009874C7" w:rsidP="008C2FBC">
      <w:pPr>
        <w:shd w:val="clear" w:color="auto" w:fill="FFFFFF"/>
        <w:spacing w:after="120" w:line="240" w:lineRule="auto"/>
        <w:rPr>
          <w:rFonts w:eastAsia="Times New Roman" w:cstheme="minorHAnsi"/>
          <w:spacing w:val="2"/>
          <w:sz w:val="32"/>
          <w:szCs w:val="32"/>
        </w:rPr>
      </w:pPr>
      <w:r w:rsidRPr="008C2FBC">
        <w:rPr>
          <w:rFonts w:eastAsia="Times New Roman" w:cstheme="minorHAnsi"/>
          <w:spacing w:val="2"/>
          <w:sz w:val="32"/>
          <w:szCs w:val="32"/>
        </w:rPr>
        <w:t xml:space="preserve"> </w:t>
      </w:r>
      <w:proofErr w:type="gramStart"/>
      <w:r w:rsidRPr="008C2FBC">
        <w:rPr>
          <w:rFonts w:eastAsia="Times New Roman" w:cstheme="minorHAnsi"/>
          <w:spacing w:val="2"/>
          <w:sz w:val="32"/>
          <w:szCs w:val="32"/>
        </w:rPr>
        <w:t>levy</w:t>
      </w:r>
      <w:proofErr w:type="gramEnd"/>
      <w:r w:rsidRPr="008C2FBC">
        <w:rPr>
          <w:rFonts w:eastAsia="Times New Roman" w:cstheme="minorHAnsi"/>
          <w:spacing w:val="2"/>
          <w:sz w:val="32"/>
          <w:szCs w:val="32"/>
        </w:rPr>
        <w:t xml:space="preserve"> and debt term. </w:t>
      </w:r>
    </w:p>
    <w:p w:rsidR="009874C7" w:rsidRPr="009874C7" w:rsidRDefault="009874C7" w:rsidP="009874C7">
      <w:pPr>
        <w:numPr>
          <w:ilvl w:val="0"/>
          <w:numId w:val="3"/>
        </w:numPr>
        <w:shd w:val="clear" w:color="auto" w:fill="FFFFFF"/>
        <w:spacing w:after="120" w:line="330" w:lineRule="atLeast"/>
        <w:ind w:left="0"/>
        <w:rPr>
          <w:rFonts w:ascii="Times New Roman" w:eastAsia="Times New Roman" w:hAnsi="Times New Roman" w:cs="Times New Roman"/>
          <w:color w:val="001D35"/>
          <w:sz w:val="24"/>
          <w:szCs w:val="24"/>
        </w:rPr>
      </w:pPr>
      <w:r w:rsidRPr="009874C7">
        <w:rPr>
          <w:rFonts w:ascii="Roboto" w:eastAsia="Times New Roman" w:hAnsi="Roboto" w:cs="Times New Roman"/>
          <w:b/>
          <w:bCs/>
          <w:color w:val="001D35"/>
          <w:sz w:val="24"/>
          <w:szCs w:val="24"/>
        </w:rPr>
        <w:t>Public Benefits:</w:t>
      </w:r>
    </w:p>
    <w:p w:rsidR="008C2FBC" w:rsidRDefault="009874C7" w:rsidP="009874C7">
      <w:pPr>
        <w:shd w:val="clear" w:color="auto" w:fill="FFFFFF"/>
        <w:spacing w:after="120" w:line="330" w:lineRule="atLeast"/>
        <w:rPr>
          <w:rFonts w:eastAsia="Times New Roman" w:cstheme="minorHAnsi"/>
          <w:spacing w:val="2"/>
          <w:sz w:val="32"/>
          <w:szCs w:val="32"/>
        </w:rPr>
      </w:pPr>
      <w:r w:rsidRPr="008C2FBC">
        <w:rPr>
          <w:rFonts w:eastAsia="Times New Roman" w:cstheme="minorHAnsi"/>
          <w:spacing w:val="2"/>
          <w:sz w:val="32"/>
          <w:szCs w:val="32"/>
        </w:rPr>
        <w:lastRenderedPageBreak/>
        <w:t xml:space="preserve">The city prioritizes metro districts that offer extraordinary public </w:t>
      </w:r>
    </w:p>
    <w:p w:rsid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benefits</w:t>
      </w:r>
      <w:proofErr w:type="gramEnd"/>
      <w:r w:rsidRPr="008C2FBC">
        <w:rPr>
          <w:rFonts w:eastAsia="Times New Roman" w:cstheme="minorHAnsi"/>
          <w:spacing w:val="2"/>
          <w:sz w:val="32"/>
          <w:szCs w:val="32"/>
        </w:rPr>
        <w:t xml:space="preserve">, such as affordable housing, and may award points to </w:t>
      </w:r>
    </w:p>
    <w:p w:rsid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development</w:t>
      </w:r>
      <w:proofErr w:type="gramEnd"/>
      <w:r w:rsidRPr="008C2FBC">
        <w:rPr>
          <w:rFonts w:eastAsia="Times New Roman" w:cstheme="minorHAnsi"/>
          <w:spacing w:val="2"/>
          <w:sz w:val="32"/>
          <w:szCs w:val="32"/>
        </w:rPr>
        <w:t xml:space="preserve"> proposals meeting certain criteria in areas like housing</w:t>
      </w:r>
    </w:p>
    <w:p w:rsidR="009874C7" w:rsidRPr="008C2FBC" w:rsidRDefault="009874C7" w:rsidP="009874C7">
      <w:pPr>
        <w:shd w:val="clear" w:color="auto" w:fill="FFFFFF"/>
        <w:spacing w:after="120" w:line="330" w:lineRule="atLeast"/>
        <w:rPr>
          <w:rFonts w:eastAsia="Times New Roman" w:cstheme="minorHAnsi"/>
          <w:spacing w:val="2"/>
          <w:sz w:val="32"/>
          <w:szCs w:val="32"/>
        </w:rPr>
      </w:pPr>
      <w:r w:rsidRPr="008C2FBC">
        <w:rPr>
          <w:rFonts w:eastAsia="Times New Roman" w:cstheme="minorHAnsi"/>
          <w:spacing w:val="2"/>
          <w:sz w:val="32"/>
          <w:szCs w:val="32"/>
        </w:rPr>
        <w:t xml:space="preserve"> </w:t>
      </w:r>
      <w:proofErr w:type="gramStart"/>
      <w:r w:rsidRPr="008C2FBC">
        <w:rPr>
          <w:rFonts w:eastAsia="Times New Roman" w:cstheme="minorHAnsi"/>
          <w:spacing w:val="2"/>
          <w:sz w:val="32"/>
          <w:szCs w:val="32"/>
        </w:rPr>
        <w:t>and</w:t>
      </w:r>
      <w:proofErr w:type="gramEnd"/>
      <w:r w:rsidRPr="008C2FBC">
        <w:rPr>
          <w:rFonts w:eastAsia="Times New Roman" w:cstheme="minorHAnsi"/>
          <w:spacing w:val="2"/>
          <w:sz w:val="32"/>
          <w:szCs w:val="32"/>
        </w:rPr>
        <w:t xml:space="preserve"> infrastructure. </w:t>
      </w:r>
    </w:p>
    <w:p w:rsidR="009874C7" w:rsidRPr="009874C7" w:rsidRDefault="009874C7" w:rsidP="009874C7">
      <w:pPr>
        <w:numPr>
          <w:ilvl w:val="0"/>
          <w:numId w:val="3"/>
        </w:numPr>
        <w:shd w:val="clear" w:color="auto" w:fill="FFFFFF"/>
        <w:spacing w:after="120" w:line="330" w:lineRule="atLeast"/>
        <w:ind w:left="0"/>
        <w:rPr>
          <w:rFonts w:ascii="Times New Roman" w:eastAsia="Times New Roman" w:hAnsi="Times New Roman" w:cs="Times New Roman"/>
          <w:color w:val="001D35"/>
          <w:sz w:val="24"/>
          <w:szCs w:val="24"/>
        </w:rPr>
      </w:pPr>
      <w:r w:rsidRPr="009874C7">
        <w:rPr>
          <w:rFonts w:ascii="Roboto" w:eastAsia="Times New Roman" w:hAnsi="Roboto" w:cs="Times New Roman"/>
          <w:b/>
          <w:bCs/>
          <w:color w:val="001D35"/>
          <w:sz w:val="24"/>
          <w:szCs w:val="24"/>
        </w:rPr>
        <w:t>Council Discretion:</w:t>
      </w:r>
    </w:p>
    <w:p w:rsidR="008C2FBC" w:rsidRDefault="009874C7" w:rsidP="009874C7">
      <w:pPr>
        <w:shd w:val="clear" w:color="auto" w:fill="FFFFFF"/>
        <w:spacing w:after="120" w:line="330" w:lineRule="atLeast"/>
        <w:rPr>
          <w:rFonts w:eastAsia="Times New Roman" w:cstheme="minorHAnsi"/>
          <w:spacing w:val="2"/>
          <w:sz w:val="32"/>
          <w:szCs w:val="32"/>
        </w:rPr>
      </w:pPr>
      <w:r w:rsidRPr="008C2FBC">
        <w:rPr>
          <w:rFonts w:eastAsia="Times New Roman" w:cstheme="minorHAnsi"/>
          <w:spacing w:val="2"/>
          <w:sz w:val="32"/>
          <w:szCs w:val="32"/>
        </w:rPr>
        <w:t xml:space="preserve">City Council retains the authority to approve, conditionally approve, or </w:t>
      </w:r>
    </w:p>
    <w:p w:rsidR="009874C7" w:rsidRP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reject</w:t>
      </w:r>
      <w:proofErr w:type="gramEnd"/>
      <w:r w:rsidRPr="008C2FBC">
        <w:rPr>
          <w:rFonts w:eastAsia="Times New Roman" w:cstheme="minorHAnsi"/>
          <w:spacing w:val="2"/>
          <w:sz w:val="32"/>
          <w:szCs w:val="32"/>
        </w:rPr>
        <w:t xml:space="preserve"> service plans for metro districts on a case-by-case basis. </w:t>
      </w:r>
    </w:p>
    <w:p w:rsidR="009874C7" w:rsidRPr="009874C7" w:rsidRDefault="009874C7" w:rsidP="009874C7">
      <w:pPr>
        <w:numPr>
          <w:ilvl w:val="0"/>
          <w:numId w:val="3"/>
        </w:numPr>
        <w:shd w:val="clear" w:color="auto" w:fill="FFFFFF"/>
        <w:spacing w:after="120" w:line="330" w:lineRule="atLeast"/>
        <w:ind w:left="0"/>
        <w:rPr>
          <w:rFonts w:ascii="Times New Roman" w:eastAsia="Times New Roman" w:hAnsi="Times New Roman" w:cs="Times New Roman"/>
          <w:color w:val="001D35"/>
          <w:sz w:val="24"/>
          <w:szCs w:val="24"/>
        </w:rPr>
      </w:pPr>
      <w:r w:rsidRPr="009874C7">
        <w:rPr>
          <w:rFonts w:ascii="Roboto" w:eastAsia="Times New Roman" w:hAnsi="Roboto" w:cs="Times New Roman"/>
          <w:b/>
          <w:bCs/>
          <w:color w:val="001D35"/>
          <w:sz w:val="24"/>
          <w:szCs w:val="24"/>
        </w:rPr>
        <w:t>Review Process:</w:t>
      </w:r>
    </w:p>
    <w:p w:rsidR="008C2FBC" w:rsidRDefault="009874C7" w:rsidP="009874C7">
      <w:pPr>
        <w:shd w:val="clear" w:color="auto" w:fill="FFFFFF"/>
        <w:spacing w:after="120" w:line="330" w:lineRule="atLeast"/>
        <w:rPr>
          <w:rFonts w:eastAsia="Times New Roman" w:cstheme="minorHAnsi"/>
          <w:spacing w:val="2"/>
          <w:sz w:val="32"/>
          <w:szCs w:val="32"/>
        </w:rPr>
      </w:pPr>
      <w:r w:rsidRPr="008C2FBC">
        <w:rPr>
          <w:rFonts w:eastAsia="Times New Roman" w:cstheme="minorHAnsi"/>
          <w:spacing w:val="2"/>
          <w:sz w:val="32"/>
          <w:szCs w:val="32"/>
        </w:rPr>
        <w:t xml:space="preserve">The city reviews metro district service plans, and there's an automatic </w:t>
      </w:r>
    </w:p>
    <w:p w:rsid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review</w:t>
      </w:r>
      <w:proofErr w:type="gramEnd"/>
      <w:r w:rsidRPr="008C2FBC">
        <w:rPr>
          <w:rFonts w:eastAsia="Times New Roman" w:cstheme="minorHAnsi"/>
          <w:spacing w:val="2"/>
          <w:sz w:val="32"/>
          <w:szCs w:val="32"/>
        </w:rPr>
        <w:t xml:space="preserve"> in two years to assess the policy's effectiveness and make </w:t>
      </w:r>
    </w:p>
    <w:p w:rsidR="009874C7" w:rsidRP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necessary</w:t>
      </w:r>
      <w:proofErr w:type="gramEnd"/>
      <w:r w:rsidRPr="008C2FBC">
        <w:rPr>
          <w:rFonts w:eastAsia="Times New Roman" w:cstheme="minorHAnsi"/>
          <w:spacing w:val="2"/>
          <w:sz w:val="32"/>
          <w:szCs w:val="32"/>
        </w:rPr>
        <w:t xml:space="preserve"> adjustments. </w:t>
      </w:r>
    </w:p>
    <w:p w:rsidR="009874C7" w:rsidRPr="009874C7" w:rsidRDefault="009874C7" w:rsidP="009874C7">
      <w:pPr>
        <w:numPr>
          <w:ilvl w:val="0"/>
          <w:numId w:val="3"/>
        </w:numPr>
        <w:shd w:val="clear" w:color="auto" w:fill="FFFFFF"/>
        <w:spacing w:after="120" w:line="330" w:lineRule="atLeast"/>
        <w:ind w:left="0"/>
        <w:rPr>
          <w:rFonts w:ascii="Times New Roman" w:eastAsia="Times New Roman" w:hAnsi="Times New Roman" w:cs="Times New Roman"/>
          <w:color w:val="001D35"/>
          <w:sz w:val="24"/>
          <w:szCs w:val="24"/>
        </w:rPr>
      </w:pPr>
      <w:r w:rsidRPr="009874C7">
        <w:rPr>
          <w:rFonts w:ascii="Roboto" w:eastAsia="Times New Roman" w:hAnsi="Roboto" w:cs="Times New Roman"/>
          <w:b/>
          <w:bCs/>
          <w:color w:val="001D35"/>
          <w:sz w:val="24"/>
          <w:szCs w:val="24"/>
        </w:rPr>
        <w:t>Limitations:</w:t>
      </w:r>
    </w:p>
    <w:p w:rsidR="008C2FBC" w:rsidRDefault="009874C7" w:rsidP="009874C7">
      <w:pPr>
        <w:shd w:val="clear" w:color="auto" w:fill="FFFFFF"/>
        <w:spacing w:after="120" w:line="330" w:lineRule="atLeast"/>
        <w:rPr>
          <w:rFonts w:eastAsia="Times New Roman" w:cstheme="minorHAnsi"/>
          <w:spacing w:val="2"/>
          <w:sz w:val="32"/>
          <w:szCs w:val="32"/>
        </w:rPr>
      </w:pPr>
      <w:r w:rsidRPr="008C2FBC">
        <w:rPr>
          <w:rFonts w:eastAsia="Times New Roman" w:cstheme="minorHAnsi"/>
          <w:spacing w:val="2"/>
          <w:sz w:val="32"/>
          <w:szCs w:val="32"/>
        </w:rPr>
        <w:t xml:space="preserve">The maximum mill levy for a metro district is 50 mills, and debt terms </w:t>
      </w:r>
    </w:p>
    <w:p w:rsidR="009874C7" w:rsidRPr="008C2FBC" w:rsidRDefault="009874C7" w:rsidP="009874C7">
      <w:pPr>
        <w:shd w:val="clear" w:color="auto" w:fill="FFFFFF"/>
        <w:spacing w:after="120" w:line="330" w:lineRule="atLeast"/>
        <w:rPr>
          <w:rFonts w:eastAsia="Times New Roman" w:cstheme="minorHAnsi"/>
          <w:spacing w:val="2"/>
          <w:sz w:val="32"/>
          <w:szCs w:val="32"/>
        </w:rPr>
      </w:pPr>
      <w:proofErr w:type="gramStart"/>
      <w:r w:rsidRPr="008C2FBC">
        <w:rPr>
          <w:rFonts w:eastAsia="Times New Roman" w:cstheme="minorHAnsi"/>
          <w:spacing w:val="2"/>
          <w:sz w:val="32"/>
          <w:szCs w:val="32"/>
        </w:rPr>
        <w:t>are</w:t>
      </w:r>
      <w:proofErr w:type="gramEnd"/>
      <w:r w:rsidRPr="008C2FBC">
        <w:rPr>
          <w:rFonts w:eastAsia="Times New Roman" w:cstheme="minorHAnsi"/>
          <w:spacing w:val="2"/>
          <w:sz w:val="32"/>
          <w:szCs w:val="32"/>
        </w:rPr>
        <w:t xml:space="preserve"> typically</w:t>
      </w:r>
      <w:r w:rsidR="00BC6CB8" w:rsidRPr="008C2FBC">
        <w:rPr>
          <w:rFonts w:eastAsia="Times New Roman" w:cstheme="minorHAnsi"/>
          <w:spacing w:val="2"/>
          <w:sz w:val="32"/>
          <w:szCs w:val="32"/>
        </w:rPr>
        <w:t xml:space="preserve"> limited to 40 years.”</w:t>
      </w:r>
      <w:r w:rsidR="00BC6CB8" w:rsidRPr="008C2FBC">
        <w:rPr>
          <w:rStyle w:val="FootnoteReference"/>
          <w:rFonts w:eastAsia="Times New Roman" w:cstheme="minorHAnsi"/>
          <w:spacing w:val="2"/>
          <w:sz w:val="32"/>
          <w:szCs w:val="32"/>
        </w:rPr>
        <w:footnoteReference w:id="29"/>
      </w:r>
    </w:p>
    <w:p w:rsidR="00FE6C0B" w:rsidRDefault="00FE6C0B" w:rsidP="00FB1906">
      <w:pPr>
        <w:spacing w:after="0" w:line="360" w:lineRule="auto"/>
        <w:rPr>
          <w:rFonts w:eastAsia="Aptos" w:cstheme="minorHAnsi"/>
          <w:kern w:val="2"/>
          <w:sz w:val="32"/>
          <w:szCs w:val="32"/>
          <w14:ligatures w14:val="standardContextual"/>
        </w:rPr>
      </w:pPr>
      <w:r w:rsidRPr="00BC5D9D">
        <w:rPr>
          <w:rFonts w:eastAsia="Aptos" w:cstheme="minorHAnsi"/>
          <w:b/>
          <w:kern w:val="2"/>
          <w:sz w:val="40"/>
          <w:szCs w:val="40"/>
          <w:u w:val="single"/>
          <w14:ligatures w14:val="standardContextual"/>
        </w:rPr>
        <w:t>5.  Commerce City</w:t>
      </w:r>
      <w:r w:rsidR="00BC3881">
        <w:rPr>
          <w:rFonts w:eastAsia="Aptos" w:cstheme="minorHAnsi"/>
          <w:kern w:val="2"/>
          <w:sz w:val="32"/>
          <w:szCs w:val="32"/>
          <w14:ligatures w14:val="standardContextual"/>
        </w:rPr>
        <w:t xml:space="preserve"> </w:t>
      </w:r>
      <w:r w:rsidR="00BC5D9D">
        <w:rPr>
          <w:rFonts w:eastAsia="Aptos" w:cstheme="minorHAnsi"/>
          <w:kern w:val="2"/>
          <w:sz w:val="32"/>
          <w:szCs w:val="32"/>
          <w14:ligatures w14:val="standardContextual"/>
        </w:rPr>
        <w:t>“</w:t>
      </w:r>
      <w:r w:rsidR="00BC3881" w:rsidRPr="00BC3881">
        <w:rPr>
          <w:rFonts w:eastAsia="Aptos" w:cstheme="minorHAnsi"/>
          <w:kern w:val="2"/>
          <w:sz w:val="32"/>
          <w:szCs w:val="32"/>
          <w14:ligatures w14:val="standardContextual"/>
        </w:rPr>
        <w:t>Their </w:t>
      </w:r>
      <w:hyperlink r:id="rId20" w:tgtFrame="_blank" w:history="1">
        <w:r w:rsidR="00BC3881" w:rsidRPr="00BC5D9D">
          <w:rPr>
            <w:rStyle w:val="Hyperlink"/>
            <w:rFonts w:eastAsia="Aptos" w:cstheme="minorHAnsi"/>
            <w:color w:val="auto"/>
            <w:kern w:val="2"/>
            <w:sz w:val="32"/>
            <w:szCs w:val="32"/>
            <w14:ligatures w14:val="standardContextual"/>
          </w:rPr>
          <w:t>municipal code</w:t>
        </w:r>
      </w:hyperlink>
      <w:r w:rsidR="00BC3881" w:rsidRPr="00BC5D9D">
        <w:rPr>
          <w:rFonts w:eastAsia="Aptos" w:cstheme="minorHAnsi"/>
          <w:kern w:val="2"/>
          <w:sz w:val="32"/>
          <w:szCs w:val="32"/>
          <w14:ligatures w14:val="standardContextual"/>
        </w:rPr>
        <w:t xml:space="preserve"> outlines </w:t>
      </w:r>
      <w:r w:rsidR="00BC3881" w:rsidRPr="00BC3881">
        <w:rPr>
          <w:rFonts w:eastAsia="Aptos" w:cstheme="minorHAnsi"/>
          <w:kern w:val="2"/>
          <w:sz w:val="32"/>
          <w:szCs w:val="32"/>
          <w14:ligatures w14:val="standardContextual"/>
        </w:rPr>
        <w:t>sanctions for metro districts that violate service plans or applicable laws.</w:t>
      </w:r>
      <w:r w:rsidR="00BC5D9D">
        <w:rPr>
          <w:rFonts w:eastAsia="Aptos" w:cstheme="minorHAnsi"/>
          <w:kern w:val="2"/>
          <w:sz w:val="32"/>
          <w:szCs w:val="32"/>
          <w14:ligatures w14:val="standardContextual"/>
        </w:rPr>
        <w:t>”</w:t>
      </w:r>
      <w:r w:rsidR="00BC3881" w:rsidRPr="00BC3881">
        <w:rPr>
          <w:rFonts w:eastAsia="Aptos" w:cstheme="minorHAnsi"/>
          <w:kern w:val="2"/>
          <w:sz w:val="32"/>
          <w:szCs w:val="32"/>
          <w14:ligatures w14:val="standardContextual"/>
        </w:rPr>
        <w:t> </w:t>
      </w:r>
      <w:r w:rsidR="00BC5D9D">
        <w:rPr>
          <w:rStyle w:val="FootnoteReference"/>
          <w:rFonts w:eastAsia="Aptos" w:cstheme="minorHAnsi"/>
          <w:kern w:val="2"/>
          <w:sz w:val="32"/>
          <w:szCs w:val="32"/>
          <w14:ligatures w14:val="standardContextual"/>
        </w:rPr>
        <w:footnoteReference w:id="30"/>
      </w:r>
    </w:p>
    <w:p w:rsidR="00FE6C0B" w:rsidRDefault="00FE6C0B" w:rsidP="00FB1906">
      <w:pPr>
        <w:spacing w:after="0" w:line="360" w:lineRule="auto"/>
        <w:rPr>
          <w:rFonts w:eastAsia="Aptos" w:cstheme="minorHAnsi"/>
          <w:kern w:val="2"/>
          <w:sz w:val="32"/>
          <w:szCs w:val="32"/>
          <w14:ligatures w14:val="standardContextual"/>
        </w:rPr>
      </w:pPr>
      <w:r w:rsidRPr="00BC5D9D">
        <w:rPr>
          <w:rFonts w:eastAsia="Aptos" w:cstheme="minorHAnsi"/>
          <w:b/>
          <w:kern w:val="2"/>
          <w:sz w:val="40"/>
          <w:szCs w:val="40"/>
          <w:u w:val="single"/>
          <w14:ligatures w14:val="standardContextual"/>
        </w:rPr>
        <w:t>6.  Berthoud</w:t>
      </w:r>
      <w:r w:rsidR="00BC5D9D" w:rsidRPr="00BC5D9D">
        <w:rPr>
          <w:rFonts w:eastAsia="Aptos" w:cstheme="minorHAnsi"/>
          <w:kern w:val="2"/>
          <w:sz w:val="32"/>
          <w:szCs w:val="32"/>
          <w14:ligatures w14:val="standardContextual"/>
        </w:rPr>
        <w:t xml:space="preserve"> </w:t>
      </w:r>
      <w:r w:rsidR="000A73B9">
        <w:rPr>
          <w:rFonts w:eastAsia="Aptos" w:cstheme="minorHAnsi"/>
          <w:kern w:val="2"/>
          <w:sz w:val="32"/>
          <w:szCs w:val="32"/>
          <w14:ligatures w14:val="standardContextual"/>
        </w:rPr>
        <w:t>. . . “</w:t>
      </w:r>
      <w:r w:rsidR="00BC5D9D" w:rsidRPr="00BC5D9D">
        <w:rPr>
          <w:rFonts w:eastAsia="Aptos" w:cstheme="minorHAnsi"/>
          <w:kern w:val="2"/>
          <w:sz w:val="32"/>
          <w:szCs w:val="32"/>
          <w14:ligatures w14:val="standardContextual"/>
        </w:rPr>
        <w:t>has restrictions related to property development, including specific rules for subdivisions, driveways, and public improvements. Additionally, there are regulations for parking, vehicle storage, and even pet con</w:t>
      </w:r>
      <w:r w:rsidR="00BC5D9D">
        <w:rPr>
          <w:rFonts w:eastAsia="Aptos" w:cstheme="minorHAnsi"/>
          <w:kern w:val="2"/>
          <w:sz w:val="32"/>
          <w:szCs w:val="32"/>
          <w14:ligatures w14:val="standardContextual"/>
        </w:rPr>
        <w:t>trol in parks and open spaces.” </w:t>
      </w:r>
      <w:r w:rsidR="000A73B9">
        <w:rPr>
          <w:rStyle w:val="FootnoteReference"/>
          <w:rFonts w:eastAsia="Aptos" w:cstheme="minorHAnsi"/>
          <w:kern w:val="2"/>
          <w:sz w:val="32"/>
          <w:szCs w:val="32"/>
          <w14:ligatures w14:val="standardContextual"/>
        </w:rPr>
        <w:footnoteReference w:id="31"/>
      </w:r>
    </w:p>
    <w:p w:rsidR="000548B1" w:rsidRDefault="00D13667" w:rsidP="00FB1906">
      <w:pPr>
        <w:spacing w:after="0" w:line="360" w:lineRule="auto"/>
        <w:rPr>
          <w:rFonts w:eastAsia="Aptos" w:cstheme="minorHAnsi"/>
          <w:kern w:val="2"/>
          <w:sz w:val="32"/>
          <w:szCs w:val="32"/>
          <w14:ligatures w14:val="standardContextual"/>
        </w:rPr>
      </w:pPr>
      <w:r w:rsidRPr="00911945">
        <w:rPr>
          <w:rFonts w:eastAsia="Aptos" w:cstheme="minorHAnsi"/>
          <w:b/>
          <w:kern w:val="2"/>
          <w:sz w:val="40"/>
          <w:szCs w:val="40"/>
          <w:u w:val="single"/>
          <w14:ligatures w14:val="standardContextual"/>
        </w:rPr>
        <w:t xml:space="preserve">7.  </w:t>
      </w:r>
      <w:proofErr w:type="gramStart"/>
      <w:r w:rsidRPr="00911945">
        <w:rPr>
          <w:rFonts w:eastAsia="Aptos" w:cstheme="minorHAnsi"/>
          <w:b/>
          <w:kern w:val="2"/>
          <w:sz w:val="40"/>
          <w:szCs w:val="40"/>
          <w:u w:val="single"/>
          <w14:ligatures w14:val="standardContextual"/>
        </w:rPr>
        <w:t>Longmont</w:t>
      </w:r>
      <w:r w:rsidR="00911945">
        <w:rPr>
          <w:rFonts w:eastAsia="Aptos" w:cstheme="minorHAnsi"/>
          <w:kern w:val="2"/>
          <w:sz w:val="32"/>
          <w:szCs w:val="32"/>
          <w14:ligatures w14:val="standardContextual"/>
        </w:rPr>
        <w:t xml:space="preserve">  “</w:t>
      </w:r>
      <w:proofErr w:type="gramEnd"/>
      <w:r w:rsidR="00911945" w:rsidRPr="00911945">
        <w:rPr>
          <w:rFonts w:eastAsia="Aptos" w:cstheme="minorHAnsi"/>
          <w:kern w:val="2"/>
          <w:sz w:val="32"/>
          <w:szCs w:val="32"/>
          <w14:ligatures w14:val="standardContextual"/>
        </w:rPr>
        <w:t>Longmont City Council has placed restrictions on the creation of </w:t>
      </w:r>
      <w:hyperlink r:id="rId21" w:tgtFrame="_blank" w:history="1">
        <w:r w:rsidR="00911945" w:rsidRPr="00911945">
          <w:rPr>
            <w:rStyle w:val="Hyperlink"/>
            <w:rFonts w:eastAsia="Aptos" w:cstheme="minorHAnsi"/>
            <w:color w:val="auto"/>
            <w:kern w:val="2"/>
            <w:sz w:val="32"/>
            <w:szCs w:val="32"/>
            <w14:ligatures w14:val="standardContextual"/>
          </w:rPr>
          <w:t>metro districts</w:t>
        </w:r>
      </w:hyperlink>
      <w:r w:rsidR="00911945" w:rsidRPr="00911945">
        <w:rPr>
          <w:rFonts w:eastAsia="Aptos" w:cstheme="minorHAnsi"/>
          <w:kern w:val="2"/>
          <w:sz w:val="32"/>
          <w:szCs w:val="32"/>
          <w14:ligatures w14:val="standardContextual"/>
        </w:rPr>
        <w:t xml:space="preserve">, particularly those focused on residential </w:t>
      </w:r>
      <w:r w:rsidR="00911945" w:rsidRPr="00911945">
        <w:rPr>
          <w:rFonts w:eastAsia="Aptos" w:cstheme="minorHAnsi"/>
          <w:kern w:val="2"/>
          <w:sz w:val="32"/>
          <w:szCs w:val="32"/>
          <w14:ligatures w14:val="standardContextual"/>
        </w:rPr>
        <w:lastRenderedPageBreak/>
        <w:t>development. These restrictions include limits on the number of residential units in mixed-use developments and require increased oversight by the council. Additionally, Longmont has ordinances regulating activities in commercial areas and addressing noise levels, among other things.</w:t>
      </w:r>
      <w:r w:rsidR="00911945">
        <w:rPr>
          <w:rFonts w:eastAsia="Aptos" w:cstheme="minorHAnsi"/>
          <w:kern w:val="2"/>
          <w:sz w:val="32"/>
          <w:szCs w:val="32"/>
          <w14:ligatures w14:val="standardContextual"/>
        </w:rPr>
        <w:t>”</w:t>
      </w:r>
      <w:r w:rsidR="00911945">
        <w:rPr>
          <w:rStyle w:val="FootnoteReference"/>
          <w:rFonts w:eastAsia="Aptos" w:cstheme="minorHAnsi"/>
          <w:kern w:val="2"/>
          <w:sz w:val="32"/>
          <w:szCs w:val="32"/>
          <w14:ligatures w14:val="standardContextual"/>
        </w:rPr>
        <w:footnoteReference w:id="32"/>
      </w:r>
      <w:r w:rsidR="00911945" w:rsidRPr="00911945">
        <w:rPr>
          <w:rFonts w:eastAsia="Aptos" w:cstheme="minorHAnsi"/>
          <w:kern w:val="2"/>
          <w:sz w:val="32"/>
          <w:szCs w:val="32"/>
          <w14:ligatures w14:val="standardContextual"/>
        </w:rPr>
        <w:t> </w:t>
      </w:r>
    </w:p>
    <w:p w:rsidR="009B45B6" w:rsidRPr="00D062C1" w:rsidRDefault="009B45B6" w:rsidP="00FB1906">
      <w:pPr>
        <w:spacing w:after="0" w:line="360" w:lineRule="auto"/>
        <w:rPr>
          <w:rFonts w:eastAsia="Aptos" w:cstheme="minorHAnsi"/>
          <w:kern w:val="2"/>
          <w:sz w:val="32"/>
          <w:szCs w:val="32"/>
          <w14:ligatures w14:val="standardContextual"/>
        </w:rPr>
      </w:pPr>
    </w:p>
    <w:p w:rsidR="0041276A" w:rsidRPr="0041276A" w:rsidRDefault="00336BCC" w:rsidP="00FB1906">
      <w:pPr>
        <w:spacing w:after="0" w:line="360" w:lineRule="auto"/>
        <w:rPr>
          <w:sz w:val="40"/>
          <w:szCs w:val="40"/>
        </w:rPr>
      </w:pPr>
      <w:r>
        <w:rPr>
          <w:b/>
          <w:sz w:val="40"/>
          <w:szCs w:val="40"/>
        </w:rPr>
        <w:t>I</w:t>
      </w:r>
      <w:r w:rsidR="001D343F">
        <w:rPr>
          <w:b/>
          <w:sz w:val="40"/>
          <w:szCs w:val="40"/>
        </w:rPr>
        <w:t>X</w:t>
      </w:r>
      <w:r w:rsidR="00675344" w:rsidRPr="0041276A">
        <w:rPr>
          <w:b/>
          <w:sz w:val="40"/>
          <w:szCs w:val="40"/>
        </w:rPr>
        <w:t xml:space="preserve">. </w:t>
      </w:r>
      <w:r w:rsidR="00B87B66">
        <w:rPr>
          <w:b/>
          <w:sz w:val="40"/>
          <w:szCs w:val="40"/>
        </w:rPr>
        <w:t xml:space="preserve">COLORADO STATUTES </w:t>
      </w:r>
      <w:r w:rsidR="008C2FBC">
        <w:rPr>
          <w:b/>
          <w:sz w:val="40"/>
          <w:szCs w:val="40"/>
        </w:rPr>
        <w:t xml:space="preserve">AND CASE LAW </w:t>
      </w:r>
      <w:r w:rsidR="00B87B66">
        <w:rPr>
          <w:b/>
          <w:sz w:val="40"/>
          <w:szCs w:val="40"/>
        </w:rPr>
        <w:t xml:space="preserve">ALLOW THE TAKING OF PRIVATE PROPERTY </w:t>
      </w:r>
      <w:r w:rsidR="008C2FBC">
        <w:rPr>
          <w:b/>
          <w:sz w:val="40"/>
          <w:szCs w:val="40"/>
        </w:rPr>
        <w:t xml:space="preserve">BY METRO DISTRICTS </w:t>
      </w:r>
      <w:r w:rsidR="00B87B66">
        <w:rPr>
          <w:b/>
          <w:sz w:val="40"/>
          <w:szCs w:val="40"/>
        </w:rPr>
        <w:t>UNDER</w:t>
      </w:r>
      <w:r w:rsidR="00CC6E0B" w:rsidRPr="0041276A">
        <w:rPr>
          <w:b/>
          <w:sz w:val="40"/>
          <w:szCs w:val="40"/>
        </w:rPr>
        <w:t xml:space="preserve"> EMINENT DOMAIN</w:t>
      </w:r>
    </w:p>
    <w:p w:rsidR="00675344" w:rsidRPr="00401A09" w:rsidRDefault="005B0244" w:rsidP="00FB1906">
      <w:pPr>
        <w:spacing w:after="0" w:line="360" w:lineRule="auto"/>
        <w:rPr>
          <w:sz w:val="32"/>
          <w:szCs w:val="32"/>
        </w:rPr>
      </w:pPr>
      <w:r w:rsidRPr="00401A09">
        <w:rPr>
          <w:sz w:val="32"/>
          <w:szCs w:val="32"/>
        </w:rPr>
        <w:t>(C.R.S.</w:t>
      </w:r>
      <w:r w:rsidR="002A6A72" w:rsidRPr="00401A09">
        <w:rPr>
          <w:sz w:val="32"/>
          <w:szCs w:val="32"/>
        </w:rPr>
        <w:t xml:space="preserve"> 32-1-1004</w:t>
      </w:r>
      <w:r w:rsidR="00CC6E0B" w:rsidRPr="00401A09">
        <w:rPr>
          <w:sz w:val="32"/>
          <w:szCs w:val="32"/>
        </w:rPr>
        <w:t>, C.R.</w:t>
      </w:r>
      <w:r w:rsidR="002A6A72" w:rsidRPr="00401A09">
        <w:rPr>
          <w:sz w:val="32"/>
          <w:szCs w:val="32"/>
        </w:rPr>
        <w:t>)</w:t>
      </w:r>
    </w:p>
    <w:p w:rsidR="00323023" w:rsidRPr="00401A09" w:rsidRDefault="00E41E18" w:rsidP="007454BC">
      <w:pPr>
        <w:spacing w:after="0" w:line="360" w:lineRule="auto"/>
        <w:rPr>
          <w:sz w:val="32"/>
          <w:szCs w:val="32"/>
        </w:rPr>
      </w:pPr>
      <w:r>
        <w:rPr>
          <w:sz w:val="32"/>
          <w:szCs w:val="32"/>
        </w:rPr>
        <w:t xml:space="preserve">Pursuant to certain </w:t>
      </w:r>
      <w:r w:rsidR="00703AAF">
        <w:rPr>
          <w:sz w:val="32"/>
          <w:szCs w:val="32"/>
        </w:rPr>
        <w:t>restrictions by statute, a metro d</w:t>
      </w:r>
      <w:r w:rsidR="00DC1BAA" w:rsidRPr="00401A09">
        <w:rPr>
          <w:sz w:val="32"/>
          <w:szCs w:val="32"/>
        </w:rPr>
        <w:t xml:space="preserve">istrict does have the power of eminent domain. </w:t>
      </w:r>
      <w:r w:rsidR="00703AAF">
        <w:rPr>
          <w:sz w:val="32"/>
          <w:szCs w:val="32"/>
        </w:rPr>
        <w:t xml:space="preserve"> This power gives metro d</w:t>
      </w:r>
      <w:r w:rsidR="00323023" w:rsidRPr="00401A09">
        <w:rPr>
          <w:sz w:val="32"/>
          <w:szCs w:val="32"/>
        </w:rPr>
        <w:t xml:space="preserve">istricts the ability to reach </w:t>
      </w:r>
      <w:r>
        <w:rPr>
          <w:sz w:val="32"/>
          <w:szCs w:val="32"/>
        </w:rPr>
        <w:t xml:space="preserve">OUTSIDE </w:t>
      </w:r>
      <w:r w:rsidR="00323023" w:rsidRPr="00401A09">
        <w:rPr>
          <w:sz w:val="32"/>
          <w:szCs w:val="32"/>
        </w:rPr>
        <w:t>its boundaries</w:t>
      </w:r>
      <w:r w:rsidR="001D58B9" w:rsidRPr="00401A09">
        <w:rPr>
          <w:sz w:val="32"/>
          <w:szCs w:val="32"/>
        </w:rPr>
        <w:t xml:space="preserve"> and</w:t>
      </w:r>
      <w:r w:rsidR="009B4AC2">
        <w:rPr>
          <w:sz w:val="32"/>
          <w:szCs w:val="32"/>
        </w:rPr>
        <w:t>,</w:t>
      </w:r>
      <w:r w:rsidR="001D58B9" w:rsidRPr="00401A09">
        <w:rPr>
          <w:sz w:val="32"/>
          <w:szCs w:val="32"/>
        </w:rPr>
        <w:t xml:space="preserve"> </w:t>
      </w:r>
      <w:r>
        <w:rPr>
          <w:sz w:val="32"/>
          <w:szCs w:val="32"/>
        </w:rPr>
        <w:t>USING EMINENT DOMAIN A METRO DISTRICT</w:t>
      </w:r>
      <w:r w:rsidR="009B4AC2">
        <w:rPr>
          <w:sz w:val="32"/>
          <w:szCs w:val="32"/>
        </w:rPr>
        <w:t>,</w:t>
      </w:r>
      <w:r>
        <w:rPr>
          <w:sz w:val="32"/>
          <w:szCs w:val="32"/>
        </w:rPr>
        <w:t xml:space="preserve"> CAN </w:t>
      </w:r>
      <w:r w:rsidR="001D58B9" w:rsidRPr="00401A09">
        <w:rPr>
          <w:sz w:val="32"/>
          <w:szCs w:val="32"/>
        </w:rPr>
        <w:t>affect surrounding properties</w:t>
      </w:r>
      <w:r w:rsidR="0041276A">
        <w:rPr>
          <w:sz w:val="32"/>
          <w:szCs w:val="32"/>
        </w:rPr>
        <w:t xml:space="preserve"> for certain purposes</w:t>
      </w:r>
      <w:r w:rsidR="00323023" w:rsidRPr="00401A09">
        <w:rPr>
          <w:sz w:val="32"/>
          <w:szCs w:val="32"/>
        </w:rPr>
        <w:t>.</w:t>
      </w:r>
    </w:p>
    <w:p w:rsidR="00DC1BAA" w:rsidRPr="00401A09" w:rsidRDefault="00DC1BAA" w:rsidP="007454BC">
      <w:pPr>
        <w:spacing w:after="0" w:line="360" w:lineRule="auto"/>
        <w:rPr>
          <w:sz w:val="32"/>
          <w:szCs w:val="32"/>
        </w:rPr>
      </w:pPr>
      <w:r w:rsidRPr="00401A09">
        <w:rPr>
          <w:sz w:val="32"/>
          <w:szCs w:val="32"/>
        </w:rPr>
        <w:t>The statute reads.</w:t>
      </w:r>
    </w:p>
    <w:p w:rsidR="00FE3CCA" w:rsidRDefault="005C5A02" w:rsidP="007454BC">
      <w:pPr>
        <w:spacing w:after="0" w:line="360" w:lineRule="auto"/>
        <w:rPr>
          <w:sz w:val="32"/>
          <w:szCs w:val="32"/>
        </w:rPr>
      </w:pPr>
      <w:r w:rsidRPr="00401A09">
        <w:rPr>
          <w:sz w:val="32"/>
          <w:szCs w:val="32"/>
        </w:rPr>
        <w:t>“</w:t>
      </w:r>
      <w:r w:rsidR="001D58B9" w:rsidRPr="00401A09">
        <w:rPr>
          <w:sz w:val="32"/>
          <w:szCs w:val="32"/>
        </w:rPr>
        <w:t xml:space="preserve">A metropolitan district may have and exercise the power of eminent domain and dominant eminent domain and, in the manner provided by article 1 of title 38, may take any property necessary to the exercise of the powers granted, both within and </w:t>
      </w:r>
      <w:r w:rsidR="001D58B9" w:rsidRPr="00401A09">
        <w:rPr>
          <w:i/>
          <w:sz w:val="32"/>
          <w:szCs w:val="32"/>
        </w:rPr>
        <w:t>without the special district</w:t>
      </w:r>
      <w:r w:rsidR="002330A7" w:rsidRPr="00401A09">
        <w:rPr>
          <w:i/>
          <w:sz w:val="32"/>
          <w:szCs w:val="32"/>
        </w:rPr>
        <w:t xml:space="preserve"> </w:t>
      </w:r>
      <w:r w:rsidR="002330A7" w:rsidRPr="00401A09">
        <w:rPr>
          <w:i/>
          <w:sz w:val="32"/>
          <w:szCs w:val="32"/>
        </w:rPr>
        <w:lastRenderedPageBreak/>
        <w:t>(Emphasis added)</w:t>
      </w:r>
      <w:r w:rsidR="001D58B9" w:rsidRPr="00401A09">
        <w:rPr>
          <w:sz w:val="32"/>
          <w:szCs w:val="32"/>
        </w:rPr>
        <w:t xml:space="preserve">, only for the purposes of fire protection, sanitation, street improvements, television relay and translator facilities, water, or water and sanitation, except for the acquisition of water rights, and, within the boundaries of the district, if the district is providing park and recreation services, only for the purpose of easements and rights-of-way for access to park and recreational facilities operated by the special district and only where no other access to such facilities exists or can be acquired by other means. A metropolitan district shall not exercise its power of dominant eminent domain within a municipality or the unincorporated area of a county, other than within the boundaries of the jurisdiction that approved its service plan, without </w:t>
      </w:r>
      <w:r w:rsidR="001D58B9" w:rsidRPr="00401A09">
        <w:rPr>
          <w:i/>
          <w:sz w:val="32"/>
          <w:szCs w:val="32"/>
        </w:rPr>
        <w:t>a written resolution approving the exercise of dominant eminent domain</w:t>
      </w:r>
      <w:r w:rsidR="001D58B9" w:rsidRPr="00401A09">
        <w:rPr>
          <w:sz w:val="32"/>
          <w:szCs w:val="32"/>
        </w:rPr>
        <w:t xml:space="preserve"> </w:t>
      </w:r>
      <w:r w:rsidR="00DA07AC" w:rsidRPr="00401A09">
        <w:rPr>
          <w:sz w:val="32"/>
          <w:szCs w:val="32"/>
        </w:rPr>
        <w:t xml:space="preserve">(Emphasis added) </w:t>
      </w:r>
      <w:r w:rsidR="001D58B9" w:rsidRPr="00401A09">
        <w:rPr>
          <w:sz w:val="32"/>
          <w:szCs w:val="32"/>
        </w:rPr>
        <w:t xml:space="preserve">by the governing body of the municipality in connection with property that is located within an incorporated area or by the board of county commissioners of the county in connection </w:t>
      </w:r>
      <w:r w:rsidR="001D58B9" w:rsidRPr="00401A09">
        <w:rPr>
          <w:i/>
          <w:sz w:val="32"/>
          <w:szCs w:val="32"/>
        </w:rPr>
        <w:t>with property that is located within an unincorporated area</w:t>
      </w:r>
      <w:r w:rsidR="00DA07AC" w:rsidRPr="00401A09">
        <w:rPr>
          <w:i/>
          <w:sz w:val="32"/>
          <w:szCs w:val="32"/>
        </w:rPr>
        <w:t>(Emphasis added)</w:t>
      </w:r>
      <w:r w:rsidRPr="00401A09">
        <w:rPr>
          <w:sz w:val="32"/>
          <w:szCs w:val="32"/>
        </w:rPr>
        <w:t>.”</w:t>
      </w:r>
      <w:r w:rsidR="00DB1CD3">
        <w:rPr>
          <w:sz w:val="32"/>
          <w:szCs w:val="32"/>
        </w:rPr>
        <w:t xml:space="preserve">  </w:t>
      </w:r>
    </w:p>
    <w:p w:rsidR="009B109C" w:rsidRPr="00AE13F1" w:rsidRDefault="009B109C" w:rsidP="007454BC">
      <w:pPr>
        <w:spacing w:after="0" w:line="360" w:lineRule="auto"/>
        <w:rPr>
          <w:sz w:val="32"/>
          <w:szCs w:val="32"/>
        </w:rPr>
      </w:pPr>
      <w:r w:rsidRPr="00AE3E04">
        <w:rPr>
          <w:b/>
          <w:sz w:val="32"/>
          <w:szCs w:val="32"/>
          <w:u w:val="single"/>
        </w:rPr>
        <w:t>In 2019 “the Colorado Supreme Court confirmed that the exercise of condemnation authority by a developer-formed metropolitan district constitutes public use, so long as the purpose of the taking is for some public benefit.“</w:t>
      </w:r>
      <w:r w:rsidRPr="00AE3E04">
        <w:rPr>
          <w:rStyle w:val="FootnoteReference"/>
          <w:b/>
          <w:sz w:val="32"/>
          <w:szCs w:val="32"/>
          <w:u w:val="single"/>
        </w:rPr>
        <w:footnoteReference w:id="33"/>
      </w:r>
      <w:r>
        <w:rPr>
          <w:sz w:val="32"/>
          <w:szCs w:val="32"/>
        </w:rPr>
        <w:t xml:space="preserve">  </w:t>
      </w:r>
      <w:proofErr w:type="gramStart"/>
      <w:r w:rsidRPr="00AE3E04">
        <w:rPr>
          <w:b/>
          <w:i/>
          <w:iCs/>
          <w:sz w:val="32"/>
          <w:szCs w:val="32"/>
          <w:u w:val="single"/>
        </w:rPr>
        <w:t xml:space="preserve">Carousel Farms Metropolitan District v. Woodcrest </w:t>
      </w:r>
      <w:r w:rsidRPr="00AE3E04">
        <w:rPr>
          <w:b/>
          <w:i/>
          <w:iCs/>
          <w:sz w:val="32"/>
          <w:szCs w:val="32"/>
          <w:u w:val="single"/>
        </w:rPr>
        <w:lastRenderedPageBreak/>
        <w:t>Homes, Inc.</w:t>
      </w:r>
      <w:proofErr w:type="gramEnd"/>
      <w:r w:rsidR="00AE13F1">
        <w:rPr>
          <w:b/>
          <w:i/>
          <w:iCs/>
          <w:sz w:val="32"/>
          <w:szCs w:val="32"/>
          <w:u w:val="single"/>
        </w:rPr>
        <w:t xml:space="preserve">   “</w:t>
      </w:r>
      <w:r w:rsidR="00AE13F1" w:rsidRPr="00AE13F1">
        <w:rPr>
          <w:b/>
          <w:iCs/>
          <w:sz w:val="32"/>
          <w:szCs w:val="32"/>
          <w:u w:val="single"/>
        </w:rPr>
        <w:t>The Colorado Supreme Court’s decision reverses a Colorado Court of Appeals decision that had stymied many metropolitan districts’ efforts to condemn public right of ways, utility easements, and parks and trails in connection with new development projects.</w:t>
      </w:r>
      <w:r w:rsidR="00AE13F1">
        <w:rPr>
          <w:b/>
          <w:iCs/>
          <w:sz w:val="32"/>
          <w:szCs w:val="32"/>
          <w:u w:val="single"/>
        </w:rPr>
        <w:t>”  Thus, if the proposed Metro District is approved, any of these that fit within the statute that Sundown Oaks wishes to use eminent domain to accomplish will now be allowed!</w:t>
      </w:r>
    </w:p>
    <w:p w:rsidR="00AE6DF2" w:rsidRDefault="00AE6DF2" w:rsidP="00AE13F1">
      <w:pPr>
        <w:spacing w:after="0" w:line="360" w:lineRule="auto"/>
        <w:rPr>
          <w:sz w:val="32"/>
          <w:szCs w:val="32"/>
        </w:rPr>
      </w:pPr>
      <w:r>
        <w:rPr>
          <w:sz w:val="32"/>
          <w:szCs w:val="32"/>
        </w:rPr>
        <w:t>The question then is</w:t>
      </w:r>
      <w:r w:rsidR="005911B7">
        <w:rPr>
          <w:sz w:val="32"/>
          <w:szCs w:val="32"/>
        </w:rPr>
        <w:t>; d</w:t>
      </w:r>
      <w:r w:rsidR="009B4AC2">
        <w:rPr>
          <w:sz w:val="32"/>
          <w:szCs w:val="32"/>
        </w:rPr>
        <w:t>o any of the ar</w:t>
      </w:r>
      <w:r w:rsidR="008942DA">
        <w:rPr>
          <w:sz w:val="32"/>
          <w:szCs w:val="32"/>
        </w:rPr>
        <w:t>eas delineated in the proposed m</w:t>
      </w:r>
      <w:r w:rsidR="009B4AC2">
        <w:rPr>
          <w:sz w:val="32"/>
          <w:szCs w:val="32"/>
        </w:rPr>
        <w:t>etro district fit within the statute</w:t>
      </w:r>
      <w:r>
        <w:rPr>
          <w:sz w:val="32"/>
          <w:szCs w:val="32"/>
        </w:rPr>
        <w:t xml:space="preserve">?  The service </w:t>
      </w:r>
      <w:r w:rsidR="009B4AC2">
        <w:rPr>
          <w:sz w:val="32"/>
          <w:szCs w:val="32"/>
        </w:rPr>
        <w:t>plan states</w:t>
      </w:r>
      <w:r w:rsidR="001B0743">
        <w:rPr>
          <w:sz w:val="32"/>
          <w:szCs w:val="32"/>
        </w:rPr>
        <w:t xml:space="preserve"> at</w:t>
      </w:r>
      <w:r w:rsidR="001B0743" w:rsidRPr="000B4537">
        <w:rPr>
          <w:color w:val="FF0000"/>
          <w:sz w:val="32"/>
          <w:szCs w:val="32"/>
        </w:rPr>
        <w:t xml:space="preserve"> </w:t>
      </w:r>
      <w:r w:rsidR="001B0743" w:rsidRPr="00FB21FA">
        <w:rPr>
          <w:sz w:val="32"/>
          <w:szCs w:val="32"/>
        </w:rPr>
        <w:t xml:space="preserve">POWERS </w:t>
      </w:r>
      <w:r w:rsidR="008942DA" w:rsidRPr="00FB21FA">
        <w:rPr>
          <w:sz w:val="32"/>
          <w:szCs w:val="32"/>
        </w:rPr>
        <w:t xml:space="preserve">AND </w:t>
      </w:r>
      <w:r w:rsidR="001B0743" w:rsidRPr="00FB21FA">
        <w:rPr>
          <w:sz w:val="32"/>
          <w:szCs w:val="32"/>
        </w:rPr>
        <w:t>RESPONSIBLITIES</w:t>
      </w:r>
      <w:r w:rsidR="009B4AC2" w:rsidRPr="00FB21FA">
        <w:rPr>
          <w:sz w:val="32"/>
          <w:szCs w:val="32"/>
        </w:rPr>
        <w:t>,</w:t>
      </w:r>
      <w:r w:rsidR="001B0743" w:rsidRPr="00FB21FA">
        <w:rPr>
          <w:sz w:val="32"/>
          <w:szCs w:val="32"/>
        </w:rPr>
        <w:t xml:space="preserve"> </w:t>
      </w:r>
      <w:r w:rsidR="001B0743">
        <w:rPr>
          <w:sz w:val="32"/>
          <w:szCs w:val="32"/>
        </w:rPr>
        <w:t xml:space="preserve">VII, page 5, Parks and Recreation, </w:t>
      </w:r>
      <w:r>
        <w:rPr>
          <w:sz w:val="32"/>
          <w:szCs w:val="32"/>
        </w:rPr>
        <w:t xml:space="preserve"> “The District SHALL [emphasis added] have the power and authority to . . .construct, acquire, install . . . public park and public recreation centers . . .bike trails</w:t>
      </w:r>
      <w:r w:rsidR="00480620">
        <w:rPr>
          <w:sz w:val="32"/>
          <w:szCs w:val="32"/>
        </w:rPr>
        <w:t>, pedestrian trails, pedestrian bridges</w:t>
      </w:r>
      <w:r w:rsidR="0069028E">
        <w:rPr>
          <w:sz w:val="32"/>
          <w:szCs w:val="32"/>
        </w:rPr>
        <w:t xml:space="preserve"> . . . and other services, programs and</w:t>
      </w:r>
      <w:r w:rsidR="00480620">
        <w:rPr>
          <w:sz w:val="32"/>
          <w:szCs w:val="32"/>
        </w:rPr>
        <w:t xml:space="preserve"> facilities, . . </w:t>
      </w:r>
      <w:proofErr w:type="gramStart"/>
      <w:r w:rsidR="00480620">
        <w:rPr>
          <w:sz w:val="32"/>
          <w:szCs w:val="32"/>
        </w:rPr>
        <w:t>la</w:t>
      </w:r>
      <w:r w:rsidR="0081630B">
        <w:rPr>
          <w:sz w:val="32"/>
          <w:szCs w:val="32"/>
        </w:rPr>
        <w:t>nd</w:t>
      </w:r>
      <w:proofErr w:type="gramEnd"/>
      <w:r w:rsidR="0081630B">
        <w:rPr>
          <w:sz w:val="32"/>
          <w:szCs w:val="32"/>
        </w:rPr>
        <w:t xml:space="preserve"> and easements</w:t>
      </w:r>
      <w:r w:rsidR="001B0743">
        <w:rPr>
          <w:sz w:val="32"/>
          <w:szCs w:val="32"/>
        </w:rPr>
        <w:t>, together with extensions and improvements thereto</w:t>
      </w:r>
      <w:r w:rsidR="00480620">
        <w:rPr>
          <w:sz w:val="32"/>
          <w:szCs w:val="32"/>
        </w:rPr>
        <w:t>.</w:t>
      </w:r>
      <w:r w:rsidR="001B0743">
        <w:rPr>
          <w:sz w:val="32"/>
          <w:szCs w:val="32"/>
        </w:rPr>
        <w:t>”</w:t>
      </w:r>
    </w:p>
    <w:p w:rsidR="00480620" w:rsidRPr="00AE6DF2" w:rsidRDefault="00480620" w:rsidP="00AE13F1">
      <w:pPr>
        <w:spacing w:after="0" w:line="360" w:lineRule="auto"/>
        <w:rPr>
          <w:sz w:val="32"/>
          <w:szCs w:val="32"/>
        </w:rPr>
      </w:pPr>
      <w:r>
        <w:rPr>
          <w:sz w:val="32"/>
          <w:szCs w:val="32"/>
        </w:rPr>
        <w:t>Based on the request</w:t>
      </w:r>
      <w:r w:rsidR="001B0743">
        <w:rPr>
          <w:sz w:val="32"/>
          <w:szCs w:val="32"/>
        </w:rPr>
        <w:t>ed</w:t>
      </w:r>
      <w:r>
        <w:rPr>
          <w:sz w:val="32"/>
          <w:szCs w:val="32"/>
        </w:rPr>
        <w:t xml:space="preserve"> POWERS </w:t>
      </w:r>
      <w:r w:rsidR="00FB21FA">
        <w:rPr>
          <w:sz w:val="32"/>
          <w:szCs w:val="32"/>
        </w:rPr>
        <w:t xml:space="preserve">AND </w:t>
      </w:r>
      <w:r>
        <w:rPr>
          <w:sz w:val="32"/>
          <w:szCs w:val="32"/>
        </w:rPr>
        <w:t xml:space="preserve">RESPONSIBLITIES service plan </w:t>
      </w:r>
      <w:r w:rsidR="00C7579F">
        <w:rPr>
          <w:sz w:val="32"/>
          <w:szCs w:val="32"/>
        </w:rPr>
        <w:t xml:space="preserve">request </w:t>
      </w:r>
      <w:r>
        <w:rPr>
          <w:sz w:val="32"/>
          <w:szCs w:val="32"/>
        </w:rPr>
        <w:t>and the case</w:t>
      </w:r>
      <w:r w:rsidR="009B4AC2">
        <w:rPr>
          <w:sz w:val="32"/>
          <w:szCs w:val="32"/>
        </w:rPr>
        <w:t xml:space="preserve"> </w:t>
      </w:r>
      <w:r>
        <w:rPr>
          <w:sz w:val="32"/>
          <w:szCs w:val="32"/>
        </w:rPr>
        <w:t xml:space="preserve">law, IF APPROVED, the </w:t>
      </w:r>
      <w:r w:rsidR="000B4537">
        <w:rPr>
          <w:sz w:val="32"/>
          <w:szCs w:val="32"/>
        </w:rPr>
        <w:t>proposed metro d</w:t>
      </w:r>
      <w:r w:rsidR="00D662D3">
        <w:rPr>
          <w:sz w:val="32"/>
          <w:szCs w:val="32"/>
        </w:rPr>
        <w:t xml:space="preserve">istrict </w:t>
      </w:r>
      <w:r>
        <w:rPr>
          <w:sz w:val="32"/>
          <w:szCs w:val="32"/>
        </w:rPr>
        <w:t xml:space="preserve">can use eminent domain for the taking of private property outside </w:t>
      </w:r>
      <w:r w:rsidR="009411A7">
        <w:rPr>
          <w:sz w:val="32"/>
          <w:szCs w:val="32"/>
        </w:rPr>
        <w:t>the boundaries of the proposed metro d</w:t>
      </w:r>
      <w:r>
        <w:rPr>
          <w:sz w:val="32"/>
          <w:szCs w:val="32"/>
        </w:rPr>
        <w:t>istrict!</w:t>
      </w:r>
    </w:p>
    <w:p w:rsidR="00FF2A9D" w:rsidRDefault="000B4537" w:rsidP="00C7579F">
      <w:pPr>
        <w:spacing w:after="0" w:line="360" w:lineRule="auto"/>
        <w:rPr>
          <w:sz w:val="32"/>
          <w:szCs w:val="32"/>
        </w:rPr>
      </w:pPr>
      <w:r>
        <w:rPr>
          <w:sz w:val="32"/>
          <w:szCs w:val="32"/>
        </w:rPr>
        <w:t>The areas around this proposed metro d</w:t>
      </w:r>
      <w:r w:rsidR="00DB1CD3">
        <w:rPr>
          <w:sz w:val="32"/>
          <w:szCs w:val="32"/>
        </w:rPr>
        <w:t xml:space="preserve">istrict are rural residential </w:t>
      </w:r>
      <w:r w:rsidR="00480620">
        <w:rPr>
          <w:sz w:val="32"/>
          <w:szCs w:val="32"/>
        </w:rPr>
        <w:t xml:space="preserve">HOAs </w:t>
      </w:r>
      <w:r w:rsidR="00D662D3">
        <w:rPr>
          <w:sz w:val="32"/>
          <w:szCs w:val="32"/>
        </w:rPr>
        <w:t xml:space="preserve">and should </w:t>
      </w:r>
      <w:r w:rsidR="00D662D3" w:rsidRPr="00D662D3">
        <w:rPr>
          <w:b/>
          <w:sz w:val="32"/>
          <w:szCs w:val="32"/>
        </w:rPr>
        <w:t>NOT</w:t>
      </w:r>
      <w:r w:rsidR="00DB1CD3">
        <w:rPr>
          <w:sz w:val="32"/>
          <w:szCs w:val="32"/>
        </w:rPr>
        <w:t xml:space="preserve"> ever be subject to eminent domain</w:t>
      </w:r>
      <w:r>
        <w:rPr>
          <w:sz w:val="32"/>
          <w:szCs w:val="32"/>
        </w:rPr>
        <w:t xml:space="preserve"> from a metro d</w:t>
      </w:r>
      <w:r w:rsidR="005A0448">
        <w:rPr>
          <w:sz w:val="32"/>
          <w:szCs w:val="32"/>
        </w:rPr>
        <w:t xml:space="preserve">istrict. </w:t>
      </w:r>
    </w:p>
    <w:p w:rsidR="00785706" w:rsidRPr="00C7579F" w:rsidRDefault="00FF2A9D" w:rsidP="00C7579F">
      <w:pPr>
        <w:spacing w:after="0" w:line="360" w:lineRule="auto"/>
        <w:rPr>
          <w:sz w:val="32"/>
          <w:szCs w:val="32"/>
        </w:rPr>
      </w:pPr>
      <w:r w:rsidRPr="00FF2A9D">
        <w:rPr>
          <w:b/>
          <w:sz w:val="40"/>
          <w:szCs w:val="40"/>
        </w:rPr>
        <w:lastRenderedPageBreak/>
        <w:t>X</w:t>
      </w:r>
      <w:r w:rsidR="00785706" w:rsidRPr="00FF2A9D">
        <w:rPr>
          <w:b/>
          <w:sz w:val="40"/>
          <w:szCs w:val="40"/>
        </w:rPr>
        <w:t xml:space="preserve">.  </w:t>
      </w:r>
      <w:r w:rsidR="00785706">
        <w:rPr>
          <w:b/>
          <w:sz w:val="40"/>
          <w:szCs w:val="40"/>
          <w:u w:val="single"/>
        </w:rPr>
        <w:t xml:space="preserve">BOARD OF COUNTY COMMISSIONERS </w:t>
      </w:r>
      <w:r w:rsidR="00785706" w:rsidRPr="00E44E29">
        <w:rPr>
          <w:b/>
          <w:sz w:val="40"/>
          <w:szCs w:val="40"/>
          <w:u w:val="single"/>
        </w:rPr>
        <w:t>AUTHORITY</w:t>
      </w:r>
      <w:r w:rsidR="00785706">
        <w:rPr>
          <w:b/>
          <w:sz w:val="40"/>
          <w:szCs w:val="40"/>
          <w:u w:val="single"/>
        </w:rPr>
        <w:t>.</w:t>
      </w:r>
    </w:p>
    <w:p w:rsidR="000548B1" w:rsidRDefault="00785706" w:rsidP="00785706">
      <w:pPr>
        <w:spacing w:after="100" w:afterAutospacing="1" w:line="360" w:lineRule="auto"/>
        <w:rPr>
          <w:b/>
          <w:sz w:val="40"/>
          <w:szCs w:val="40"/>
          <w:u w:val="single"/>
        </w:rPr>
      </w:pPr>
      <w:r>
        <w:rPr>
          <w:b/>
          <w:sz w:val="40"/>
          <w:szCs w:val="40"/>
          <w:u w:val="single"/>
        </w:rPr>
        <w:t>THE BOARD OF COUNTY COMMISSIONERS HAS THE AUTHORITY TO REQUIRE INFORMATION IN THE SERVICE PLAN, TO APPROVE THE SERVICE PLAN, TO DISAPPROVE THE SERVICE OR TO CONDITIONALLY APPROVE THE SERVICE</w:t>
      </w:r>
      <w:r w:rsidR="000548B1">
        <w:rPr>
          <w:b/>
          <w:sz w:val="40"/>
          <w:szCs w:val="40"/>
          <w:u w:val="single"/>
        </w:rPr>
        <w:t xml:space="preserve"> PLAN</w:t>
      </w:r>
      <w:r>
        <w:rPr>
          <w:b/>
          <w:sz w:val="40"/>
          <w:szCs w:val="40"/>
          <w:u w:val="single"/>
        </w:rPr>
        <w:t>.</w:t>
      </w:r>
    </w:p>
    <w:p w:rsidR="000548B1" w:rsidRPr="000548B1" w:rsidRDefault="000548B1" w:rsidP="00785706">
      <w:pPr>
        <w:spacing w:after="100" w:afterAutospacing="1" w:line="360" w:lineRule="auto"/>
        <w:rPr>
          <w:rFonts w:ascii="Calibri" w:hAnsi="Calibri" w:cs="Calibri"/>
          <w:b/>
          <w:sz w:val="32"/>
          <w:szCs w:val="32"/>
          <w:u w:val="single"/>
        </w:rPr>
      </w:pPr>
      <w:r w:rsidRPr="000548B1">
        <w:rPr>
          <w:rFonts w:ascii="Calibri" w:hAnsi="Calibri" w:cs="Calibri"/>
          <w:color w:val="000000"/>
          <w:sz w:val="32"/>
          <w:szCs w:val="32"/>
        </w:rPr>
        <w:t xml:space="preserve">Because of the service plan’s </w:t>
      </w:r>
      <w:r w:rsidR="00087DFD">
        <w:rPr>
          <w:rFonts w:ascii="Calibri" w:hAnsi="Calibri" w:cs="Calibri"/>
          <w:color w:val="000000"/>
          <w:sz w:val="32"/>
          <w:szCs w:val="32"/>
        </w:rPr>
        <w:t xml:space="preserve">significant </w:t>
      </w:r>
      <w:r w:rsidRPr="000548B1">
        <w:rPr>
          <w:rFonts w:ascii="Calibri" w:hAnsi="Calibri" w:cs="Calibri"/>
          <w:color w:val="000000"/>
          <w:sz w:val="32"/>
          <w:szCs w:val="32"/>
        </w:rPr>
        <w:t xml:space="preserve">deficiencies, this service plan should be denied. </w:t>
      </w:r>
      <w:r w:rsidR="00087DFD">
        <w:rPr>
          <w:rFonts w:ascii="Calibri" w:hAnsi="Calibri" w:cs="Calibri"/>
          <w:color w:val="000000"/>
          <w:sz w:val="32"/>
          <w:szCs w:val="32"/>
        </w:rPr>
        <w:t xml:space="preserve"> </w:t>
      </w:r>
      <w:r w:rsidRPr="000548B1">
        <w:rPr>
          <w:rFonts w:ascii="Calibri" w:hAnsi="Calibri" w:cs="Calibri"/>
          <w:color w:val="000000"/>
          <w:sz w:val="32"/>
          <w:szCs w:val="32"/>
        </w:rPr>
        <w:t>In the alternative, the Board has authority to request further information</w:t>
      </w:r>
      <w:r w:rsidR="00087DFD">
        <w:rPr>
          <w:rFonts w:ascii="Calibri" w:hAnsi="Calibri" w:cs="Calibri"/>
          <w:color w:val="000000"/>
          <w:sz w:val="32"/>
          <w:szCs w:val="32"/>
        </w:rPr>
        <w:t>.</w:t>
      </w:r>
      <w:r w:rsidR="00087DFD" w:rsidRPr="00087DFD">
        <w:rPr>
          <w:rFonts w:ascii="Calibri" w:hAnsi="Calibri" w:cs="Calibri"/>
          <w:color w:val="000000"/>
          <w:sz w:val="32"/>
          <w:szCs w:val="32"/>
        </w:rPr>
        <w:t xml:space="preserve"> </w:t>
      </w:r>
    </w:p>
    <w:p w:rsidR="00785706" w:rsidRPr="00E44E29" w:rsidRDefault="00785706" w:rsidP="00785706">
      <w:pPr>
        <w:spacing w:after="100" w:afterAutospacing="1" w:line="360" w:lineRule="auto"/>
        <w:rPr>
          <w:b/>
          <w:sz w:val="32"/>
          <w:szCs w:val="32"/>
        </w:rPr>
      </w:pPr>
      <w:r>
        <w:rPr>
          <w:b/>
          <w:sz w:val="32"/>
          <w:szCs w:val="32"/>
        </w:rPr>
        <w:t xml:space="preserve">1.  </w:t>
      </w:r>
      <w:r w:rsidRPr="00E44E29">
        <w:rPr>
          <w:b/>
          <w:sz w:val="32"/>
          <w:szCs w:val="32"/>
        </w:rPr>
        <w:t>C.R.S. 32</w:t>
      </w:r>
      <w:r w:rsidRPr="00E44E29">
        <w:rPr>
          <w:b/>
          <w:sz w:val="32"/>
          <w:szCs w:val="32"/>
        </w:rPr>
        <w:noBreakHyphen/>
        <w:t>1</w:t>
      </w:r>
      <w:r w:rsidRPr="00E44E29">
        <w:rPr>
          <w:b/>
          <w:sz w:val="32"/>
          <w:szCs w:val="32"/>
        </w:rPr>
        <w:noBreakHyphen/>
        <w:t>202 states:</w:t>
      </w:r>
    </w:p>
    <w:p w:rsidR="00785706" w:rsidRDefault="00785706" w:rsidP="00785706">
      <w:pPr>
        <w:spacing w:after="100" w:afterAutospacing="1" w:line="360" w:lineRule="auto"/>
        <w:rPr>
          <w:sz w:val="32"/>
          <w:szCs w:val="32"/>
        </w:rPr>
      </w:pPr>
      <w:r w:rsidRPr="00835162">
        <w:rPr>
          <w:sz w:val="32"/>
          <w:szCs w:val="32"/>
        </w:rPr>
        <w:t>2) The service plan shall contain the following:</w:t>
      </w:r>
    </w:p>
    <w:p w:rsidR="00785706" w:rsidRPr="00835162" w:rsidRDefault="00785706" w:rsidP="00785706">
      <w:pPr>
        <w:spacing w:after="100" w:afterAutospacing="1" w:line="360" w:lineRule="auto"/>
        <w:rPr>
          <w:sz w:val="32"/>
          <w:szCs w:val="32"/>
        </w:rPr>
      </w:pPr>
      <w:r w:rsidRPr="00835162">
        <w:rPr>
          <w:sz w:val="32"/>
          <w:szCs w:val="32"/>
        </w:rPr>
        <w:t>(h) Information, along with other evidence presented at the hearing, satisfactory to establish that each of the criteria set forth in section 32</w:t>
      </w:r>
      <w:r w:rsidRPr="00835162">
        <w:rPr>
          <w:sz w:val="32"/>
          <w:szCs w:val="32"/>
        </w:rPr>
        <w:noBreakHyphen/>
        <w:t>1</w:t>
      </w:r>
      <w:r w:rsidRPr="00835162">
        <w:rPr>
          <w:sz w:val="32"/>
          <w:szCs w:val="32"/>
        </w:rPr>
        <w:noBreakHyphen/>
        <w:t xml:space="preserve">203, if applicable, is met; </w:t>
      </w:r>
    </w:p>
    <w:p w:rsidR="00785706" w:rsidRPr="00835162" w:rsidRDefault="00785706" w:rsidP="00785706">
      <w:pPr>
        <w:spacing w:after="100" w:afterAutospacing="1" w:line="360" w:lineRule="auto"/>
        <w:rPr>
          <w:sz w:val="32"/>
          <w:szCs w:val="32"/>
        </w:rPr>
      </w:pPr>
      <w:r w:rsidRPr="00835162">
        <w:rPr>
          <w:sz w:val="32"/>
          <w:szCs w:val="32"/>
        </w:rPr>
        <w:t>(</w:t>
      </w:r>
      <w:proofErr w:type="spellStart"/>
      <w:r w:rsidRPr="00835162">
        <w:rPr>
          <w:sz w:val="32"/>
          <w:szCs w:val="32"/>
        </w:rPr>
        <w:t>i</w:t>
      </w:r>
      <w:proofErr w:type="spellEnd"/>
      <w:r w:rsidRPr="00835162">
        <w:rPr>
          <w:sz w:val="32"/>
          <w:szCs w:val="32"/>
        </w:rPr>
        <w:t>) Such additional information as the board of county commissioners may require by resolution on which to base its findings pursuant to section 32</w:t>
      </w:r>
      <w:r w:rsidRPr="00835162">
        <w:rPr>
          <w:sz w:val="32"/>
          <w:szCs w:val="32"/>
        </w:rPr>
        <w:noBreakHyphen/>
        <w:t>1</w:t>
      </w:r>
      <w:r w:rsidRPr="00835162">
        <w:rPr>
          <w:sz w:val="32"/>
          <w:szCs w:val="32"/>
        </w:rPr>
        <w:noBreakHyphen/>
        <w:t xml:space="preserve">203; </w:t>
      </w:r>
    </w:p>
    <w:p w:rsidR="000548B1" w:rsidRDefault="00785706" w:rsidP="000548B1">
      <w:pPr>
        <w:spacing w:after="100" w:afterAutospacing="1" w:line="360" w:lineRule="auto"/>
        <w:rPr>
          <w:b/>
          <w:sz w:val="32"/>
          <w:szCs w:val="32"/>
        </w:rPr>
      </w:pPr>
      <w:r>
        <w:rPr>
          <w:b/>
          <w:sz w:val="32"/>
          <w:szCs w:val="32"/>
        </w:rPr>
        <w:t xml:space="preserve">2.  </w:t>
      </w:r>
      <w:r w:rsidRPr="00480531">
        <w:rPr>
          <w:b/>
          <w:sz w:val="32"/>
          <w:szCs w:val="32"/>
        </w:rPr>
        <w:t>C.R.S.32</w:t>
      </w:r>
      <w:r w:rsidRPr="00480531">
        <w:rPr>
          <w:b/>
          <w:sz w:val="32"/>
          <w:szCs w:val="32"/>
        </w:rPr>
        <w:noBreakHyphen/>
        <w:t>1</w:t>
      </w:r>
      <w:r w:rsidRPr="00480531">
        <w:rPr>
          <w:b/>
          <w:sz w:val="32"/>
          <w:szCs w:val="32"/>
        </w:rPr>
        <w:noBreakHyphen/>
        <w:t>203 STATES:</w:t>
      </w:r>
    </w:p>
    <w:p w:rsidR="000548B1" w:rsidRDefault="00785706" w:rsidP="000548B1">
      <w:pPr>
        <w:spacing w:after="100" w:afterAutospacing="1" w:line="360" w:lineRule="auto"/>
        <w:rPr>
          <w:sz w:val="32"/>
          <w:szCs w:val="32"/>
        </w:rPr>
      </w:pPr>
      <w:r w:rsidRPr="00E44E29">
        <w:rPr>
          <w:sz w:val="32"/>
          <w:szCs w:val="32"/>
        </w:rPr>
        <w:lastRenderedPageBreak/>
        <w:t>1. . . . WITH REFERENCE TO THE REVIEW OF ANY SERVICE PLAN, THE BOARD OF COUNTY COMMISSIONERS HAS THE FOLLOWING AUTHORITY:</w:t>
      </w:r>
    </w:p>
    <w:p w:rsidR="000548B1" w:rsidRDefault="00785706" w:rsidP="000548B1">
      <w:pPr>
        <w:spacing w:after="100" w:afterAutospacing="1" w:line="360" w:lineRule="auto"/>
        <w:rPr>
          <w:sz w:val="32"/>
          <w:szCs w:val="32"/>
        </w:rPr>
      </w:pPr>
      <w:r w:rsidRPr="00F14F3D">
        <w:rPr>
          <w:sz w:val="32"/>
          <w:szCs w:val="32"/>
        </w:rPr>
        <w:t>(c) To conditionally approve the service plan subject to the submission of additional information relating to or the modification of the proposed service plan.</w:t>
      </w:r>
    </w:p>
    <w:p w:rsidR="00785706" w:rsidRPr="00F14F3D" w:rsidRDefault="00785706" w:rsidP="000548B1">
      <w:pPr>
        <w:spacing w:after="100" w:afterAutospacing="1" w:line="360" w:lineRule="auto"/>
        <w:rPr>
          <w:sz w:val="32"/>
          <w:szCs w:val="32"/>
        </w:rPr>
      </w:pPr>
      <w:r>
        <w:rPr>
          <w:sz w:val="32"/>
          <w:szCs w:val="32"/>
        </w:rPr>
        <w:t>For the BOCC to accurately assess if the service meets the statutory and County requirements, in addition to the fina</w:t>
      </w:r>
      <w:r w:rsidR="00087DFD">
        <w:rPr>
          <w:sz w:val="32"/>
          <w:szCs w:val="32"/>
        </w:rPr>
        <w:t xml:space="preserve">ncial disclosures </w:t>
      </w:r>
      <w:proofErr w:type="gramStart"/>
      <w:r w:rsidR="00087DFD">
        <w:rPr>
          <w:sz w:val="32"/>
          <w:szCs w:val="32"/>
        </w:rPr>
        <w:t xml:space="preserve">required </w:t>
      </w:r>
      <w:r>
        <w:rPr>
          <w:sz w:val="32"/>
          <w:szCs w:val="32"/>
        </w:rPr>
        <w:t xml:space="preserve"> above</w:t>
      </w:r>
      <w:proofErr w:type="gramEnd"/>
      <w:r>
        <w:rPr>
          <w:sz w:val="32"/>
          <w:szCs w:val="32"/>
        </w:rPr>
        <w:t>, the BOCC should also require the following:</w:t>
      </w:r>
    </w:p>
    <w:p w:rsidR="00785706" w:rsidRPr="00F14F3D" w:rsidRDefault="00785706" w:rsidP="00785706">
      <w:pPr>
        <w:spacing w:after="0" w:line="360" w:lineRule="auto"/>
        <w:rPr>
          <w:sz w:val="32"/>
          <w:szCs w:val="32"/>
        </w:rPr>
      </w:pPr>
      <w:r>
        <w:rPr>
          <w:sz w:val="32"/>
          <w:szCs w:val="32"/>
        </w:rPr>
        <w:t xml:space="preserve">a)  </w:t>
      </w:r>
      <w:r w:rsidRPr="00F14F3D">
        <w:rPr>
          <w:sz w:val="32"/>
          <w:szCs w:val="32"/>
        </w:rPr>
        <w:t>The Commissioners should require prior approval of the TABOR election ballot measures, to ensure the following:</w:t>
      </w:r>
      <w:r>
        <w:rPr>
          <w:sz w:val="32"/>
          <w:szCs w:val="32"/>
        </w:rPr>
        <w:t xml:space="preserve"> </w:t>
      </w:r>
    </w:p>
    <w:p w:rsidR="00785706" w:rsidRPr="00F14F3D" w:rsidRDefault="00785706" w:rsidP="00785706">
      <w:pPr>
        <w:spacing w:after="0" w:line="360" w:lineRule="auto"/>
        <w:ind w:left="720"/>
        <w:rPr>
          <w:sz w:val="32"/>
          <w:szCs w:val="32"/>
        </w:rPr>
      </w:pPr>
      <w:r>
        <w:rPr>
          <w:sz w:val="32"/>
          <w:szCs w:val="32"/>
        </w:rPr>
        <w:t>(1)</w:t>
      </w:r>
      <w:r w:rsidRPr="00F14F3D">
        <w:rPr>
          <w:sz w:val="32"/>
          <w:szCs w:val="32"/>
        </w:rPr>
        <w:t>The total amount of authorized debt in the TABOR election is no more than the amount of debt authorized in the Service Plan, and preferably no more than the $3,625,000 proposed in their financial plan that can be repaid.  If the developer needs to issue more debt, they must come back to the County for permission until the residents begin to arrive and can provide checks and balances on issuing debt they will be obligated to pay.</w:t>
      </w:r>
    </w:p>
    <w:p w:rsidR="00785706" w:rsidRPr="00F14F3D" w:rsidRDefault="00785706" w:rsidP="00785706">
      <w:pPr>
        <w:spacing w:after="0" w:line="360" w:lineRule="auto"/>
        <w:ind w:left="720"/>
        <w:rPr>
          <w:sz w:val="32"/>
          <w:szCs w:val="32"/>
        </w:rPr>
      </w:pPr>
      <w:r>
        <w:rPr>
          <w:sz w:val="32"/>
          <w:szCs w:val="32"/>
        </w:rPr>
        <w:t>(2)</w:t>
      </w:r>
      <w:r w:rsidRPr="00F14F3D">
        <w:rPr>
          <w:sz w:val="32"/>
          <w:szCs w:val="32"/>
        </w:rPr>
        <w:t xml:space="preserve">  The TABOR ballots do not eliminate the right of future residents to vote on issuing bond debt and expressly expire in 3 </w:t>
      </w:r>
    </w:p>
    <w:p w:rsidR="00785706" w:rsidRDefault="00785706" w:rsidP="00785706">
      <w:pPr>
        <w:spacing w:after="0" w:line="360" w:lineRule="auto"/>
        <w:ind w:left="720"/>
        <w:rPr>
          <w:sz w:val="32"/>
          <w:szCs w:val="32"/>
        </w:rPr>
      </w:pPr>
      <w:proofErr w:type="gramStart"/>
      <w:r>
        <w:rPr>
          <w:sz w:val="32"/>
          <w:szCs w:val="32"/>
        </w:rPr>
        <w:t>yea</w:t>
      </w:r>
      <w:r w:rsidRPr="00FE6C0B">
        <w:rPr>
          <w:sz w:val="32"/>
          <w:szCs w:val="32"/>
        </w:rPr>
        <w:t>rs</w:t>
      </w:r>
      <w:proofErr w:type="gramEnd"/>
      <w:r>
        <w:rPr>
          <w:sz w:val="32"/>
          <w:szCs w:val="32"/>
        </w:rPr>
        <w:t>.</w:t>
      </w:r>
      <w:r w:rsidRPr="00EE6B24">
        <w:rPr>
          <w:sz w:val="32"/>
          <w:szCs w:val="32"/>
        </w:rPr>
        <w:t xml:space="preserve"> </w:t>
      </w:r>
    </w:p>
    <w:p w:rsidR="000E4A0B" w:rsidRDefault="000E4A0B" w:rsidP="00785706">
      <w:pPr>
        <w:spacing w:after="0" w:line="360" w:lineRule="auto"/>
        <w:ind w:left="720"/>
        <w:rPr>
          <w:sz w:val="32"/>
          <w:szCs w:val="32"/>
        </w:rPr>
      </w:pPr>
      <w:r>
        <w:rPr>
          <w:sz w:val="32"/>
          <w:szCs w:val="32"/>
        </w:rPr>
        <w:lastRenderedPageBreak/>
        <w:t>AND:</w:t>
      </w:r>
    </w:p>
    <w:p w:rsidR="00785706" w:rsidRPr="00FE6C0B" w:rsidRDefault="00785706" w:rsidP="00785706">
      <w:pPr>
        <w:spacing w:after="0" w:line="360" w:lineRule="auto"/>
        <w:ind w:left="720"/>
        <w:rPr>
          <w:sz w:val="32"/>
          <w:szCs w:val="32"/>
        </w:rPr>
      </w:pPr>
      <w:r>
        <w:rPr>
          <w:sz w:val="32"/>
          <w:szCs w:val="32"/>
        </w:rPr>
        <w:t xml:space="preserve">(3)  </w:t>
      </w:r>
      <w:r w:rsidRPr="00FE6C0B">
        <w:rPr>
          <w:sz w:val="32"/>
          <w:szCs w:val="32"/>
        </w:rPr>
        <w:t xml:space="preserve">No fees may be assessed by a board which includes persons affiliated with or receiving any income from the developer without first submitting the question to a vote of the residents who will be paying the </w:t>
      </w:r>
      <w:proofErr w:type="gramStart"/>
      <w:r w:rsidRPr="00FE6C0B">
        <w:rPr>
          <w:sz w:val="32"/>
          <w:szCs w:val="32"/>
        </w:rPr>
        <w:t>fees,</w:t>
      </w:r>
      <w:proofErr w:type="gramEnd"/>
      <w:r w:rsidRPr="00FE6C0B">
        <w:rPr>
          <w:sz w:val="32"/>
          <w:szCs w:val="32"/>
        </w:rPr>
        <w:t xml:space="preserve"> and any fees must be re</w:t>
      </w:r>
      <w:r w:rsidRPr="00FE6C0B">
        <w:rPr>
          <w:sz w:val="32"/>
          <w:szCs w:val="32"/>
        </w:rPr>
        <w:noBreakHyphen/>
        <w:t>approved annually.</w:t>
      </w:r>
    </w:p>
    <w:p w:rsidR="00785706" w:rsidRPr="00FE6C0B" w:rsidRDefault="00785706" w:rsidP="00785706">
      <w:pPr>
        <w:spacing w:after="0" w:line="360" w:lineRule="auto"/>
        <w:ind w:left="720"/>
        <w:rPr>
          <w:sz w:val="32"/>
          <w:szCs w:val="32"/>
        </w:rPr>
      </w:pPr>
      <w:r>
        <w:rPr>
          <w:sz w:val="32"/>
          <w:szCs w:val="32"/>
        </w:rPr>
        <w:t xml:space="preserve">(4) </w:t>
      </w:r>
      <w:r w:rsidRPr="00FE6C0B">
        <w:rPr>
          <w:sz w:val="32"/>
          <w:szCs w:val="32"/>
        </w:rPr>
        <w:t xml:space="preserve">The price paid for each developed lot must be confirmed with affidavits from the homebuilder or homeowner. </w:t>
      </w:r>
    </w:p>
    <w:p w:rsidR="00785706" w:rsidRPr="00FE6C0B" w:rsidRDefault="00785706" w:rsidP="00785706">
      <w:pPr>
        <w:spacing w:after="0" w:line="360" w:lineRule="auto"/>
        <w:ind w:left="720"/>
        <w:rPr>
          <w:sz w:val="32"/>
          <w:szCs w:val="32"/>
        </w:rPr>
      </w:pPr>
      <w:r>
        <w:rPr>
          <w:sz w:val="32"/>
          <w:szCs w:val="32"/>
        </w:rPr>
        <w:t>(5)</w:t>
      </w:r>
      <w:r w:rsidRPr="00FE6C0B">
        <w:rPr>
          <w:sz w:val="32"/>
          <w:szCs w:val="32"/>
        </w:rPr>
        <w:t>The Developer must provide monthly documentation of all money received, the source of the income, and the costs paid to any vendor for operations related to the metro district.</w:t>
      </w:r>
    </w:p>
    <w:p w:rsidR="00785706" w:rsidRDefault="00785706" w:rsidP="00785706">
      <w:pPr>
        <w:spacing w:after="0" w:line="360" w:lineRule="auto"/>
        <w:ind w:left="720"/>
        <w:rPr>
          <w:sz w:val="32"/>
          <w:szCs w:val="32"/>
        </w:rPr>
      </w:pPr>
      <w:r>
        <w:rPr>
          <w:sz w:val="32"/>
          <w:szCs w:val="32"/>
        </w:rPr>
        <w:t xml:space="preserve">(6)  </w:t>
      </w:r>
      <w:r w:rsidRPr="00FE6C0B">
        <w:rPr>
          <w:sz w:val="32"/>
          <w:szCs w:val="32"/>
        </w:rPr>
        <w:t>Any financial agreement entered into by the developer on behalf of the future residents should expire once the residents begin to arrive, and may only be validated by a ballot measure presented at a</w:t>
      </w:r>
      <w:r w:rsidR="004C1E35">
        <w:rPr>
          <w:sz w:val="32"/>
          <w:szCs w:val="32"/>
        </w:rPr>
        <w:t>n election of the residents by</w:t>
      </w:r>
      <w:r w:rsidRPr="00FE6C0B">
        <w:rPr>
          <w:sz w:val="32"/>
          <w:szCs w:val="32"/>
        </w:rPr>
        <w:t xml:space="preserve"> more than 10% of home</w:t>
      </w:r>
      <w:r w:rsidRPr="00FE6C0B">
        <w:rPr>
          <w:sz w:val="32"/>
          <w:szCs w:val="32"/>
        </w:rPr>
        <w:noBreakHyphen/>
        <w:t>owning residents who have no financial i</w:t>
      </w:r>
      <w:r w:rsidR="0070351C">
        <w:rPr>
          <w:sz w:val="32"/>
          <w:szCs w:val="32"/>
        </w:rPr>
        <w:t>nterest in such agreement</w:t>
      </w:r>
      <w:r w:rsidRPr="00FE6C0B">
        <w:rPr>
          <w:sz w:val="32"/>
          <w:szCs w:val="32"/>
        </w:rPr>
        <w:t>.</w:t>
      </w:r>
    </w:p>
    <w:p w:rsidR="005A0448" w:rsidRDefault="005A0448" w:rsidP="007454BC">
      <w:pPr>
        <w:spacing w:after="0" w:line="360" w:lineRule="auto"/>
        <w:rPr>
          <w:b/>
          <w:color w:val="FF0000"/>
          <w:sz w:val="32"/>
          <w:szCs w:val="32"/>
        </w:rPr>
      </w:pPr>
    </w:p>
    <w:p w:rsidR="000548B1" w:rsidRDefault="000548B1" w:rsidP="007454BC">
      <w:pPr>
        <w:spacing w:after="0" w:line="360" w:lineRule="auto"/>
        <w:rPr>
          <w:b/>
          <w:color w:val="FF0000"/>
          <w:sz w:val="32"/>
          <w:szCs w:val="32"/>
        </w:rPr>
      </w:pPr>
    </w:p>
    <w:p w:rsidR="000548B1" w:rsidRDefault="000548B1" w:rsidP="007454BC">
      <w:pPr>
        <w:spacing w:after="0" w:line="360" w:lineRule="auto"/>
        <w:rPr>
          <w:b/>
          <w:color w:val="FF0000"/>
          <w:sz w:val="32"/>
          <w:szCs w:val="32"/>
        </w:rPr>
      </w:pPr>
    </w:p>
    <w:p w:rsidR="007B1F3A" w:rsidRDefault="007B1F3A" w:rsidP="007454BC">
      <w:pPr>
        <w:spacing w:after="0" w:line="360" w:lineRule="auto"/>
        <w:rPr>
          <w:b/>
          <w:sz w:val="40"/>
          <w:szCs w:val="40"/>
          <w:u w:val="single"/>
        </w:rPr>
      </w:pPr>
    </w:p>
    <w:p w:rsidR="007B1F3A" w:rsidRDefault="007B1F3A" w:rsidP="007454BC">
      <w:pPr>
        <w:spacing w:after="0" w:line="360" w:lineRule="auto"/>
        <w:rPr>
          <w:b/>
          <w:sz w:val="40"/>
          <w:szCs w:val="40"/>
          <w:u w:val="single"/>
        </w:rPr>
      </w:pPr>
    </w:p>
    <w:p w:rsidR="00923AE1" w:rsidRDefault="005A0448" w:rsidP="007454BC">
      <w:pPr>
        <w:spacing w:after="0" w:line="360" w:lineRule="auto"/>
        <w:rPr>
          <w:b/>
          <w:sz w:val="40"/>
          <w:szCs w:val="40"/>
          <w:u w:val="single"/>
        </w:rPr>
      </w:pPr>
      <w:r>
        <w:rPr>
          <w:b/>
          <w:sz w:val="40"/>
          <w:szCs w:val="40"/>
          <w:u w:val="single"/>
        </w:rPr>
        <w:lastRenderedPageBreak/>
        <w:t>X</w:t>
      </w:r>
      <w:r w:rsidR="00787D29">
        <w:rPr>
          <w:b/>
          <w:sz w:val="40"/>
          <w:szCs w:val="40"/>
          <w:u w:val="single"/>
        </w:rPr>
        <w:t>I</w:t>
      </w:r>
      <w:r w:rsidR="00E44E29">
        <w:rPr>
          <w:b/>
          <w:sz w:val="40"/>
          <w:szCs w:val="40"/>
          <w:u w:val="single"/>
        </w:rPr>
        <w:t xml:space="preserve">. </w:t>
      </w:r>
      <w:r w:rsidR="00923AE1" w:rsidRPr="00F65CB6">
        <w:rPr>
          <w:b/>
          <w:sz w:val="40"/>
          <w:szCs w:val="40"/>
          <w:u w:val="single"/>
        </w:rPr>
        <w:t>CONCLUSION</w:t>
      </w:r>
    </w:p>
    <w:p w:rsidR="00712406" w:rsidRPr="001C487F" w:rsidRDefault="001C487F" w:rsidP="00E10FFC">
      <w:pPr>
        <w:spacing w:after="0" w:line="360" w:lineRule="auto"/>
        <w:rPr>
          <w:sz w:val="32"/>
          <w:szCs w:val="32"/>
        </w:rPr>
      </w:pPr>
      <w:r w:rsidRPr="00835162">
        <w:rPr>
          <w:sz w:val="32"/>
          <w:szCs w:val="32"/>
        </w:rPr>
        <w:t xml:space="preserve">For all the reasons stated above, and as has been shown, the Service Plan has failed to show that a metro district is necessary to serve the future residents of the area.  The District does not have the ability to discharge the proposed indebtedness on a reasonable basis, and there is also no evidence that the proposed District is in the best interest of the future residents.  </w:t>
      </w:r>
      <w:r w:rsidR="00594124">
        <w:rPr>
          <w:sz w:val="32"/>
          <w:szCs w:val="32"/>
        </w:rPr>
        <w:t>Profit alone is definitely NOT sufficient to meet the statutory requirements.</w:t>
      </w:r>
    </w:p>
    <w:p w:rsidR="00E10FFC" w:rsidRDefault="00712406" w:rsidP="00E10FFC">
      <w:pPr>
        <w:spacing w:after="0" w:line="360" w:lineRule="auto"/>
        <w:rPr>
          <w:b/>
          <w:sz w:val="36"/>
          <w:szCs w:val="36"/>
        </w:rPr>
      </w:pPr>
      <w:r>
        <w:rPr>
          <w:b/>
          <w:sz w:val="36"/>
          <w:szCs w:val="36"/>
        </w:rPr>
        <w:t xml:space="preserve">A.  </w:t>
      </w:r>
      <w:r w:rsidR="001C487F">
        <w:rPr>
          <w:b/>
          <w:sz w:val="36"/>
          <w:szCs w:val="36"/>
        </w:rPr>
        <w:t xml:space="preserve">DENIAL OF THE </w:t>
      </w:r>
      <w:r w:rsidR="00E10FFC">
        <w:rPr>
          <w:b/>
          <w:sz w:val="36"/>
          <w:szCs w:val="36"/>
        </w:rPr>
        <w:t>PROPOSED</w:t>
      </w:r>
      <w:r w:rsidR="00E10FFC" w:rsidRPr="00F65CB6">
        <w:rPr>
          <w:b/>
          <w:sz w:val="36"/>
          <w:szCs w:val="36"/>
        </w:rPr>
        <w:t xml:space="preserve"> METRO DISTRICT:</w:t>
      </w:r>
    </w:p>
    <w:p w:rsidR="00F65CB6" w:rsidRPr="00F65CB6" w:rsidRDefault="008C37FF" w:rsidP="007454BC">
      <w:pPr>
        <w:spacing w:after="0" w:line="360" w:lineRule="auto"/>
        <w:rPr>
          <w:b/>
          <w:sz w:val="40"/>
          <w:szCs w:val="40"/>
        </w:rPr>
      </w:pPr>
      <w:r>
        <w:rPr>
          <w:sz w:val="32"/>
          <w:szCs w:val="32"/>
        </w:rPr>
        <w:t>Based on all of the above, t</w:t>
      </w:r>
      <w:r w:rsidR="00E7669E">
        <w:rPr>
          <w:sz w:val="32"/>
          <w:szCs w:val="32"/>
        </w:rPr>
        <w:t>he Franktown Citizens’</w:t>
      </w:r>
      <w:r w:rsidR="006D3985">
        <w:rPr>
          <w:sz w:val="32"/>
          <w:szCs w:val="32"/>
        </w:rPr>
        <w:t xml:space="preserve"> Coalition respectfully requests that </w:t>
      </w:r>
      <w:r w:rsidR="00F03E10">
        <w:rPr>
          <w:sz w:val="32"/>
          <w:szCs w:val="32"/>
        </w:rPr>
        <w:t>Douglas Coun</w:t>
      </w:r>
      <w:r>
        <w:rPr>
          <w:sz w:val="32"/>
          <w:szCs w:val="32"/>
        </w:rPr>
        <w:t xml:space="preserve">ty </w:t>
      </w:r>
      <w:r w:rsidR="00BD22FF">
        <w:rPr>
          <w:sz w:val="32"/>
          <w:szCs w:val="32"/>
        </w:rPr>
        <w:t xml:space="preserve">deny </w:t>
      </w:r>
      <w:r w:rsidR="00F03E10">
        <w:rPr>
          <w:sz w:val="32"/>
          <w:szCs w:val="32"/>
        </w:rPr>
        <w:t xml:space="preserve">the </w:t>
      </w:r>
      <w:r w:rsidR="000662AB">
        <w:rPr>
          <w:sz w:val="32"/>
          <w:szCs w:val="32"/>
        </w:rPr>
        <w:t>developer</w:t>
      </w:r>
      <w:r w:rsidR="005911B7">
        <w:rPr>
          <w:sz w:val="32"/>
          <w:szCs w:val="32"/>
        </w:rPr>
        <w:t>’</w:t>
      </w:r>
      <w:r w:rsidR="000662AB">
        <w:rPr>
          <w:sz w:val="32"/>
          <w:szCs w:val="32"/>
        </w:rPr>
        <w:t xml:space="preserve">s </w:t>
      </w:r>
      <w:r w:rsidR="00F55118">
        <w:rPr>
          <w:sz w:val="32"/>
          <w:szCs w:val="32"/>
        </w:rPr>
        <w:t>request for the S</w:t>
      </w:r>
      <w:r w:rsidR="00E7669E">
        <w:rPr>
          <w:sz w:val="32"/>
          <w:szCs w:val="32"/>
        </w:rPr>
        <w:t>undown</w:t>
      </w:r>
      <w:r w:rsidR="000662AB">
        <w:rPr>
          <w:sz w:val="32"/>
          <w:szCs w:val="32"/>
        </w:rPr>
        <w:t xml:space="preserve"> </w:t>
      </w:r>
      <w:r w:rsidR="00F55118">
        <w:rPr>
          <w:sz w:val="32"/>
          <w:szCs w:val="32"/>
        </w:rPr>
        <w:t>Oaks Metropolitan District</w:t>
      </w:r>
      <w:r w:rsidR="00BD22FF">
        <w:rPr>
          <w:sz w:val="32"/>
          <w:szCs w:val="32"/>
        </w:rPr>
        <w:t>.</w:t>
      </w:r>
      <w:r w:rsidR="00E7669E">
        <w:rPr>
          <w:sz w:val="32"/>
          <w:szCs w:val="32"/>
        </w:rPr>
        <w:t xml:space="preserve">  </w:t>
      </w:r>
    </w:p>
    <w:p w:rsidR="00E7669E" w:rsidRDefault="00712406" w:rsidP="007454BC">
      <w:pPr>
        <w:spacing w:after="0" w:line="360" w:lineRule="auto"/>
        <w:rPr>
          <w:sz w:val="32"/>
          <w:szCs w:val="32"/>
        </w:rPr>
      </w:pPr>
      <w:r>
        <w:rPr>
          <w:b/>
          <w:sz w:val="40"/>
          <w:szCs w:val="40"/>
        </w:rPr>
        <w:t xml:space="preserve">B.  </w:t>
      </w:r>
      <w:r w:rsidR="00923AE1" w:rsidRPr="00F65CB6">
        <w:rPr>
          <w:b/>
          <w:sz w:val="40"/>
          <w:szCs w:val="40"/>
        </w:rPr>
        <w:t>FURTHERMORE</w:t>
      </w:r>
      <w:r w:rsidR="00986E83">
        <w:rPr>
          <w:sz w:val="32"/>
          <w:szCs w:val="32"/>
        </w:rPr>
        <w:t>, in the interest of ALL</w:t>
      </w:r>
      <w:r w:rsidR="00923AE1">
        <w:rPr>
          <w:sz w:val="32"/>
          <w:szCs w:val="32"/>
        </w:rPr>
        <w:t xml:space="preserve"> of the citizens of Douglas County, the Franktown Citizens’ Coalition requests that the Douglas County Board of Commissioners </w:t>
      </w:r>
      <w:r w:rsidR="00F03E10">
        <w:rPr>
          <w:sz w:val="32"/>
          <w:szCs w:val="32"/>
        </w:rPr>
        <w:t>takes a public position that</w:t>
      </w:r>
      <w:r w:rsidR="004E4D9D">
        <w:rPr>
          <w:sz w:val="32"/>
          <w:szCs w:val="32"/>
        </w:rPr>
        <w:t xml:space="preserve"> the creation of</w:t>
      </w:r>
      <w:r w:rsidR="00ED74DB">
        <w:rPr>
          <w:sz w:val="32"/>
          <w:szCs w:val="32"/>
        </w:rPr>
        <w:t xml:space="preserve"> anymore metro d</w:t>
      </w:r>
      <w:r w:rsidR="00923AE1">
        <w:rPr>
          <w:sz w:val="32"/>
          <w:szCs w:val="32"/>
        </w:rPr>
        <w:t>istricts in Douglas County</w:t>
      </w:r>
      <w:r w:rsidR="00F03E10">
        <w:rPr>
          <w:sz w:val="32"/>
          <w:szCs w:val="32"/>
        </w:rPr>
        <w:t xml:space="preserve"> </w:t>
      </w:r>
      <w:r w:rsidR="00885F6D" w:rsidRPr="00885F6D">
        <w:rPr>
          <w:b/>
          <w:sz w:val="32"/>
          <w:szCs w:val="32"/>
        </w:rPr>
        <w:t>Will Not</w:t>
      </w:r>
      <w:r w:rsidR="00885F6D">
        <w:rPr>
          <w:sz w:val="32"/>
          <w:szCs w:val="32"/>
        </w:rPr>
        <w:t xml:space="preserve"> </w:t>
      </w:r>
      <w:r w:rsidR="00F03E10">
        <w:rPr>
          <w:sz w:val="32"/>
          <w:szCs w:val="32"/>
        </w:rPr>
        <w:t>be approved</w:t>
      </w:r>
      <w:r w:rsidR="0013342F">
        <w:rPr>
          <w:sz w:val="32"/>
          <w:szCs w:val="32"/>
        </w:rPr>
        <w:t xml:space="preserve">. </w:t>
      </w:r>
      <w:r w:rsidR="00885F6D">
        <w:rPr>
          <w:sz w:val="32"/>
          <w:szCs w:val="32"/>
        </w:rPr>
        <w:t xml:space="preserve"> </w:t>
      </w:r>
      <w:r w:rsidR="0013342F" w:rsidRPr="0013342F">
        <w:rPr>
          <w:b/>
          <w:sz w:val="32"/>
          <w:szCs w:val="32"/>
        </w:rPr>
        <w:t>Because metro districts</w:t>
      </w:r>
      <w:r w:rsidR="00246232">
        <w:rPr>
          <w:b/>
          <w:sz w:val="32"/>
          <w:szCs w:val="32"/>
        </w:rPr>
        <w:t xml:space="preserve"> at least</w:t>
      </w:r>
      <w:r w:rsidR="00E75BE2">
        <w:rPr>
          <w:b/>
          <w:sz w:val="32"/>
          <w:szCs w:val="32"/>
        </w:rPr>
        <w:t xml:space="preserve"> DOUBLE</w:t>
      </w:r>
      <w:r w:rsidR="0013342F" w:rsidRPr="0013342F">
        <w:rPr>
          <w:b/>
          <w:sz w:val="32"/>
          <w:szCs w:val="32"/>
        </w:rPr>
        <w:t xml:space="preserve"> the homeowners</w:t>
      </w:r>
      <w:r>
        <w:rPr>
          <w:b/>
          <w:sz w:val="32"/>
          <w:szCs w:val="32"/>
        </w:rPr>
        <w:t>’</w:t>
      </w:r>
      <w:r w:rsidR="0013342F" w:rsidRPr="0013342F">
        <w:rPr>
          <w:b/>
          <w:sz w:val="32"/>
          <w:szCs w:val="32"/>
        </w:rPr>
        <w:t xml:space="preserve"> tax burden</w:t>
      </w:r>
      <w:r w:rsidR="00246232">
        <w:rPr>
          <w:b/>
          <w:sz w:val="32"/>
          <w:szCs w:val="32"/>
        </w:rPr>
        <w:t>,</w:t>
      </w:r>
      <w:r w:rsidR="0029681D">
        <w:rPr>
          <w:b/>
          <w:sz w:val="32"/>
          <w:szCs w:val="32"/>
        </w:rPr>
        <w:t xml:space="preserve"> plus uncontrolled fees</w:t>
      </w:r>
      <w:r w:rsidR="0013342F" w:rsidRPr="0013342F">
        <w:rPr>
          <w:b/>
          <w:sz w:val="32"/>
          <w:szCs w:val="32"/>
        </w:rPr>
        <w:t>,</w:t>
      </w:r>
      <w:r w:rsidR="001D0F54" w:rsidRPr="0013342F">
        <w:rPr>
          <w:b/>
          <w:sz w:val="32"/>
          <w:szCs w:val="32"/>
        </w:rPr>
        <w:t xml:space="preserve"> they are not in the </w:t>
      </w:r>
      <w:r w:rsidR="0013342F">
        <w:rPr>
          <w:b/>
          <w:sz w:val="32"/>
          <w:szCs w:val="32"/>
        </w:rPr>
        <w:t xml:space="preserve">best interests of the citizens </w:t>
      </w:r>
      <w:r w:rsidR="001D0F54" w:rsidRPr="0013342F">
        <w:rPr>
          <w:b/>
          <w:sz w:val="32"/>
          <w:szCs w:val="32"/>
        </w:rPr>
        <w:t>of Douglas County</w:t>
      </w:r>
      <w:r w:rsidR="00F03E10" w:rsidRPr="0013342F">
        <w:rPr>
          <w:b/>
          <w:sz w:val="32"/>
          <w:szCs w:val="32"/>
        </w:rPr>
        <w:t>.</w:t>
      </w:r>
      <w:r w:rsidR="004373B7">
        <w:rPr>
          <w:b/>
          <w:sz w:val="32"/>
          <w:szCs w:val="32"/>
        </w:rPr>
        <w:t xml:space="preserve">  </w:t>
      </w:r>
      <w:r w:rsidR="003D5B30">
        <w:rPr>
          <w:b/>
          <w:sz w:val="32"/>
          <w:szCs w:val="32"/>
        </w:rPr>
        <w:t>“</w:t>
      </w:r>
      <w:r w:rsidR="004373B7" w:rsidRPr="004373B7">
        <w:rPr>
          <w:b/>
          <w:sz w:val="32"/>
          <w:szCs w:val="32"/>
        </w:rPr>
        <w:t>Financing through a metro district is more expensive because in most cases the developer is double dipping . . .</w:t>
      </w:r>
      <w:proofErr w:type="gramStart"/>
      <w:r w:rsidR="004373B7">
        <w:rPr>
          <w:b/>
          <w:sz w:val="32"/>
          <w:szCs w:val="32"/>
        </w:rPr>
        <w:t xml:space="preserve">” </w:t>
      </w:r>
      <w:r w:rsidR="003D5B30">
        <w:rPr>
          <w:b/>
          <w:sz w:val="32"/>
          <w:szCs w:val="32"/>
        </w:rPr>
        <w:t xml:space="preserve"> W</w:t>
      </w:r>
      <w:r w:rsidR="004373B7">
        <w:rPr>
          <w:b/>
          <w:sz w:val="32"/>
          <w:szCs w:val="32"/>
        </w:rPr>
        <w:t>ith</w:t>
      </w:r>
      <w:proofErr w:type="gramEnd"/>
      <w:r w:rsidR="004373B7">
        <w:rPr>
          <w:b/>
          <w:sz w:val="32"/>
          <w:szCs w:val="32"/>
        </w:rPr>
        <w:t xml:space="preserve"> </w:t>
      </w:r>
      <w:r w:rsidR="003D5B30">
        <w:rPr>
          <w:b/>
          <w:sz w:val="32"/>
          <w:szCs w:val="32"/>
        </w:rPr>
        <w:t xml:space="preserve">a </w:t>
      </w:r>
      <w:r w:rsidR="004373B7">
        <w:rPr>
          <w:b/>
          <w:sz w:val="32"/>
          <w:szCs w:val="32"/>
        </w:rPr>
        <w:t xml:space="preserve">metro district “financing there are two loans, two </w:t>
      </w:r>
      <w:r w:rsidR="004373B7">
        <w:rPr>
          <w:b/>
          <w:sz w:val="32"/>
          <w:szCs w:val="32"/>
        </w:rPr>
        <w:lastRenderedPageBreak/>
        <w:t>sets of interest and paying interest on interest.”</w:t>
      </w:r>
      <w:r w:rsidR="004373B7">
        <w:t xml:space="preserve"> </w:t>
      </w:r>
      <w:r w:rsidR="008179C3">
        <w:rPr>
          <w:rStyle w:val="FootnoteReference"/>
          <w:b/>
          <w:sz w:val="32"/>
          <w:szCs w:val="32"/>
        </w:rPr>
        <w:footnoteReference w:id="34"/>
      </w:r>
      <w:r w:rsidR="004373B7">
        <w:rPr>
          <w:sz w:val="32"/>
          <w:szCs w:val="32"/>
        </w:rPr>
        <w:t xml:space="preserve">  With a </w:t>
      </w:r>
      <w:r w:rsidR="00F03E10">
        <w:rPr>
          <w:sz w:val="32"/>
          <w:szCs w:val="32"/>
        </w:rPr>
        <w:t>position</w:t>
      </w:r>
      <w:r w:rsidR="004373B7">
        <w:rPr>
          <w:sz w:val="32"/>
          <w:szCs w:val="32"/>
        </w:rPr>
        <w:t xml:space="preserve"> of not approving any more metro districts in Douglas County</w:t>
      </w:r>
      <w:r w:rsidR="00F03E10">
        <w:rPr>
          <w:sz w:val="32"/>
          <w:szCs w:val="32"/>
        </w:rPr>
        <w:t>, the Commissioners will protect the</w:t>
      </w:r>
      <w:r w:rsidR="004E27FF">
        <w:rPr>
          <w:sz w:val="32"/>
          <w:szCs w:val="32"/>
        </w:rPr>
        <w:t>ir</w:t>
      </w:r>
      <w:r w:rsidR="00F03E10">
        <w:rPr>
          <w:sz w:val="32"/>
          <w:szCs w:val="32"/>
        </w:rPr>
        <w:t xml:space="preserve"> citizens of Douglas</w:t>
      </w:r>
      <w:r w:rsidR="004373B7">
        <w:rPr>
          <w:sz w:val="32"/>
          <w:szCs w:val="32"/>
        </w:rPr>
        <w:t xml:space="preserve"> County from th</w:t>
      </w:r>
      <w:r w:rsidR="007E7DD1">
        <w:rPr>
          <w:sz w:val="32"/>
          <w:szCs w:val="32"/>
        </w:rPr>
        <w:t>e</w:t>
      </w:r>
      <w:r w:rsidR="00923AE1">
        <w:rPr>
          <w:sz w:val="32"/>
          <w:szCs w:val="32"/>
        </w:rPr>
        <w:t xml:space="preserve"> </w:t>
      </w:r>
      <w:r w:rsidR="00414206">
        <w:rPr>
          <w:sz w:val="32"/>
          <w:szCs w:val="32"/>
        </w:rPr>
        <w:t>over burdensome</w:t>
      </w:r>
      <w:r w:rsidR="00704810">
        <w:rPr>
          <w:sz w:val="32"/>
          <w:szCs w:val="32"/>
        </w:rPr>
        <w:t>,</w:t>
      </w:r>
      <w:r w:rsidR="00923AE1">
        <w:rPr>
          <w:sz w:val="32"/>
          <w:szCs w:val="32"/>
        </w:rPr>
        <w:t xml:space="preserve"> </w:t>
      </w:r>
      <w:r w:rsidR="00923AE1" w:rsidRPr="00885F6D">
        <w:rPr>
          <w:sz w:val="32"/>
          <w:szCs w:val="32"/>
        </w:rPr>
        <w:t xml:space="preserve">financial problems </w:t>
      </w:r>
      <w:r w:rsidR="007E7DD1">
        <w:rPr>
          <w:sz w:val="32"/>
          <w:szCs w:val="32"/>
        </w:rPr>
        <w:t>that metro d</w:t>
      </w:r>
      <w:r w:rsidR="00923AE1">
        <w:rPr>
          <w:sz w:val="32"/>
          <w:szCs w:val="32"/>
        </w:rPr>
        <w:t>istricts create.</w:t>
      </w:r>
      <w:r w:rsidR="00704810">
        <w:rPr>
          <w:sz w:val="32"/>
          <w:szCs w:val="32"/>
        </w:rPr>
        <w:t xml:space="preserve">  See </w:t>
      </w:r>
      <w:r w:rsidR="00EA78CC">
        <w:rPr>
          <w:sz w:val="32"/>
          <w:szCs w:val="32"/>
        </w:rPr>
        <w:t xml:space="preserve">a </w:t>
      </w:r>
      <w:r w:rsidR="00246232">
        <w:rPr>
          <w:sz w:val="32"/>
          <w:szCs w:val="32"/>
        </w:rPr>
        <w:t xml:space="preserve">prime </w:t>
      </w:r>
      <w:r w:rsidR="00704810">
        <w:rPr>
          <w:sz w:val="32"/>
          <w:szCs w:val="32"/>
        </w:rPr>
        <w:t>example</w:t>
      </w:r>
      <w:r w:rsidR="00B626A6">
        <w:rPr>
          <w:sz w:val="32"/>
          <w:szCs w:val="32"/>
        </w:rPr>
        <w:t>,</w:t>
      </w:r>
      <w:r w:rsidR="00704810">
        <w:rPr>
          <w:sz w:val="32"/>
          <w:szCs w:val="32"/>
        </w:rPr>
        <w:t xml:space="preserve"> Exhibit 2, Two Bridges Metro District</w:t>
      </w:r>
      <w:r w:rsidR="00246232">
        <w:rPr>
          <w:sz w:val="32"/>
          <w:szCs w:val="32"/>
        </w:rPr>
        <w:t xml:space="preserve">. </w:t>
      </w:r>
      <w:r w:rsidR="00EA78CC">
        <w:rPr>
          <w:sz w:val="32"/>
          <w:szCs w:val="32"/>
        </w:rPr>
        <w:t xml:space="preserve"> </w:t>
      </w:r>
      <w:r w:rsidR="00246232">
        <w:rPr>
          <w:sz w:val="32"/>
          <w:szCs w:val="32"/>
        </w:rPr>
        <w:t xml:space="preserve">Also, </w:t>
      </w:r>
      <w:r w:rsidR="00EA78CC">
        <w:rPr>
          <w:sz w:val="32"/>
          <w:szCs w:val="32"/>
        </w:rPr>
        <w:t xml:space="preserve">supporting this request is </w:t>
      </w:r>
      <w:r w:rsidR="00246232">
        <w:rPr>
          <w:sz w:val="32"/>
          <w:szCs w:val="32"/>
        </w:rPr>
        <w:t>the potential damage</w:t>
      </w:r>
      <w:r w:rsidR="007D44D3">
        <w:rPr>
          <w:sz w:val="32"/>
          <w:szCs w:val="32"/>
        </w:rPr>
        <w:t xml:space="preserve"> caused by metro districts</w:t>
      </w:r>
      <w:r w:rsidR="00EA78CC">
        <w:rPr>
          <w:sz w:val="32"/>
          <w:szCs w:val="32"/>
        </w:rPr>
        <w:t xml:space="preserve"> </w:t>
      </w:r>
      <w:r w:rsidR="00246232">
        <w:rPr>
          <w:sz w:val="32"/>
          <w:szCs w:val="32"/>
        </w:rPr>
        <w:t>clearly explained by John Henderson, a published expert on metro district abuse</w:t>
      </w:r>
      <w:r w:rsidR="00745BF9">
        <w:rPr>
          <w:sz w:val="32"/>
          <w:szCs w:val="32"/>
        </w:rPr>
        <w:t xml:space="preserve"> in his </w:t>
      </w:r>
      <w:r w:rsidR="00EA78CC">
        <w:rPr>
          <w:sz w:val="32"/>
          <w:szCs w:val="32"/>
        </w:rPr>
        <w:t>letter to the County</w:t>
      </w:r>
      <w:r w:rsidR="00745BF9">
        <w:rPr>
          <w:sz w:val="32"/>
          <w:szCs w:val="32"/>
        </w:rPr>
        <w:t xml:space="preserve"> included herein</w:t>
      </w:r>
      <w:r w:rsidR="00704810">
        <w:rPr>
          <w:sz w:val="32"/>
          <w:szCs w:val="32"/>
        </w:rPr>
        <w:t>.</w:t>
      </w:r>
      <w:r w:rsidR="00246232">
        <w:rPr>
          <w:rStyle w:val="FootnoteReference"/>
          <w:sz w:val="32"/>
          <w:szCs w:val="32"/>
        </w:rPr>
        <w:footnoteReference w:id="35"/>
      </w:r>
    </w:p>
    <w:p w:rsidR="00E7669E" w:rsidRDefault="00E7669E" w:rsidP="007454BC">
      <w:pPr>
        <w:spacing w:after="0" w:line="360" w:lineRule="auto"/>
        <w:rPr>
          <w:sz w:val="32"/>
          <w:szCs w:val="32"/>
        </w:rPr>
      </w:pPr>
    </w:p>
    <w:p w:rsidR="003078D3" w:rsidRDefault="003078D3" w:rsidP="007454BC">
      <w:pPr>
        <w:spacing w:after="0" w:line="360" w:lineRule="auto"/>
        <w:rPr>
          <w:b/>
          <w:sz w:val="32"/>
          <w:szCs w:val="32"/>
        </w:rPr>
      </w:pPr>
      <w:r w:rsidRPr="00664474">
        <w:rPr>
          <w:b/>
          <w:sz w:val="32"/>
          <w:szCs w:val="32"/>
        </w:rPr>
        <w:t>Respectfully submitted by,</w:t>
      </w:r>
    </w:p>
    <w:p w:rsidR="00664474" w:rsidRPr="00664474" w:rsidRDefault="00664474" w:rsidP="007454BC">
      <w:pPr>
        <w:spacing w:after="0" w:line="360" w:lineRule="auto"/>
        <w:rPr>
          <w:b/>
          <w:sz w:val="32"/>
          <w:szCs w:val="32"/>
        </w:rPr>
      </w:pPr>
    </w:p>
    <w:p w:rsidR="003078D3" w:rsidRPr="003078D3" w:rsidRDefault="003078D3" w:rsidP="004B00A8">
      <w:pPr>
        <w:spacing w:after="0" w:line="240" w:lineRule="auto"/>
        <w:rPr>
          <w:sz w:val="32"/>
          <w:szCs w:val="32"/>
        </w:rPr>
      </w:pPr>
      <w:r w:rsidRPr="003078D3">
        <w:rPr>
          <w:sz w:val="32"/>
          <w:szCs w:val="32"/>
        </w:rPr>
        <w:t>FRANKTOWN CITIZENS’ COALITION II, INC., BOARD AND STEERING COMMITTEE</w:t>
      </w:r>
    </w:p>
    <w:p w:rsidR="003078D3" w:rsidRPr="003078D3" w:rsidRDefault="003078D3" w:rsidP="004B00A8">
      <w:pPr>
        <w:spacing w:after="0" w:line="240" w:lineRule="auto"/>
        <w:rPr>
          <w:sz w:val="32"/>
          <w:szCs w:val="32"/>
        </w:rPr>
      </w:pPr>
      <w:r w:rsidRPr="003078D3">
        <w:rPr>
          <w:sz w:val="32"/>
          <w:szCs w:val="32"/>
        </w:rPr>
        <w:t>Diana Love, President</w:t>
      </w:r>
    </w:p>
    <w:p w:rsidR="003078D3" w:rsidRPr="003078D3" w:rsidRDefault="003078D3" w:rsidP="004B00A8">
      <w:pPr>
        <w:spacing w:after="0" w:line="240" w:lineRule="auto"/>
        <w:rPr>
          <w:sz w:val="32"/>
          <w:szCs w:val="32"/>
        </w:rPr>
      </w:pPr>
      <w:r w:rsidRPr="003078D3">
        <w:rPr>
          <w:sz w:val="32"/>
          <w:szCs w:val="32"/>
        </w:rPr>
        <w:t>Troy Dayton, Vice President</w:t>
      </w:r>
    </w:p>
    <w:p w:rsidR="003078D3" w:rsidRPr="003078D3" w:rsidRDefault="003078D3" w:rsidP="004B00A8">
      <w:pPr>
        <w:spacing w:after="0" w:line="240" w:lineRule="auto"/>
        <w:rPr>
          <w:sz w:val="32"/>
          <w:szCs w:val="32"/>
        </w:rPr>
      </w:pPr>
      <w:r w:rsidRPr="003078D3">
        <w:rPr>
          <w:sz w:val="32"/>
          <w:szCs w:val="32"/>
        </w:rPr>
        <w:t>Debra Bowman, Secretary</w:t>
      </w:r>
    </w:p>
    <w:p w:rsidR="003078D3" w:rsidRPr="003078D3" w:rsidRDefault="003078D3" w:rsidP="004B00A8">
      <w:pPr>
        <w:spacing w:after="0" w:line="240" w:lineRule="auto"/>
        <w:rPr>
          <w:sz w:val="32"/>
          <w:szCs w:val="32"/>
        </w:rPr>
      </w:pPr>
      <w:proofErr w:type="spellStart"/>
      <w:r w:rsidRPr="003078D3">
        <w:rPr>
          <w:sz w:val="32"/>
          <w:szCs w:val="32"/>
        </w:rPr>
        <w:t>Hyla</w:t>
      </w:r>
      <w:proofErr w:type="spellEnd"/>
      <w:r w:rsidRPr="003078D3">
        <w:rPr>
          <w:sz w:val="32"/>
          <w:szCs w:val="32"/>
        </w:rPr>
        <w:t xml:space="preserve"> Jenks, Treasurer</w:t>
      </w:r>
    </w:p>
    <w:p w:rsidR="003078D3" w:rsidRDefault="003078D3" w:rsidP="004B00A8">
      <w:pPr>
        <w:spacing w:after="0" w:line="240" w:lineRule="auto"/>
        <w:rPr>
          <w:sz w:val="32"/>
          <w:szCs w:val="32"/>
        </w:rPr>
      </w:pPr>
      <w:r w:rsidRPr="003078D3">
        <w:rPr>
          <w:sz w:val="32"/>
          <w:szCs w:val="32"/>
        </w:rPr>
        <w:t>Richard Love, Member-at-Large</w:t>
      </w:r>
    </w:p>
    <w:p w:rsidR="00B626A6" w:rsidRDefault="00B626A6" w:rsidP="004B00A8">
      <w:pPr>
        <w:spacing w:after="0" w:line="240" w:lineRule="auto"/>
        <w:rPr>
          <w:sz w:val="32"/>
          <w:szCs w:val="32"/>
        </w:rPr>
      </w:pPr>
    </w:p>
    <w:p w:rsidR="00B626A6" w:rsidRPr="003078D3" w:rsidRDefault="00B626A6" w:rsidP="004B00A8">
      <w:pPr>
        <w:spacing w:after="0" w:line="240" w:lineRule="auto"/>
        <w:rPr>
          <w:sz w:val="32"/>
          <w:szCs w:val="32"/>
        </w:rPr>
      </w:pPr>
      <w:r>
        <w:rPr>
          <w:sz w:val="32"/>
          <w:szCs w:val="32"/>
        </w:rPr>
        <w:t>Steering Committee</w:t>
      </w:r>
    </w:p>
    <w:p w:rsidR="003078D3" w:rsidRPr="003078D3" w:rsidRDefault="003078D3" w:rsidP="004B00A8">
      <w:pPr>
        <w:spacing w:after="0" w:line="240" w:lineRule="auto"/>
        <w:rPr>
          <w:sz w:val="32"/>
          <w:szCs w:val="32"/>
        </w:rPr>
      </w:pPr>
      <w:r w:rsidRPr="003078D3">
        <w:rPr>
          <w:sz w:val="32"/>
          <w:szCs w:val="32"/>
        </w:rPr>
        <w:t xml:space="preserve">Malcolm </w:t>
      </w:r>
      <w:proofErr w:type="spellStart"/>
      <w:r w:rsidRPr="003078D3">
        <w:rPr>
          <w:sz w:val="32"/>
          <w:szCs w:val="32"/>
        </w:rPr>
        <w:t>Bedell</w:t>
      </w:r>
      <w:proofErr w:type="spellEnd"/>
      <w:r w:rsidRPr="003078D3">
        <w:rPr>
          <w:sz w:val="32"/>
          <w:szCs w:val="32"/>
        </w:rPr>
        <w:t xml:space="preserve"> </w:t>
      </w:r>
    </w:p>
    <w:p w:rsidR="003078D3" w:rsidRPr="003078D3" w:rsidRDefault="003078D3" w:rsidP="004B00A8">
      <w:pPr>
        <w:spacing w:after="0" w:line="240" w:lineRule="auto"/>
        <w:rPr>
          <w:sz w:val="32"/>
          <w:szCs w:val="32"/>
        </w:rPr>
      </w:pPr>
      <w:r w:rsidRPr="003078D3">
        <w:rPr>
          <w:sz w:val="32"/>
          <w:szCs w:val="32"/>
        </w:rPr>
        <w:t xml:space="preserve">Bob </w:t>
      </w:r>
      <w:proofErr w:type="spellStart"/>
      <w:r w:rsidRPr="003078D3">
        <w:rPr>
          <w:sz w:val="32"/>
          <w:szCs w:val="32"/>
        </w:rPr>
        <w:t>Skowron</w:t>
      </w:r>
      <w:proofErr w:type="spellEnd"/>
    </w:p>
    <w:p w:rsidR="00F121D6" w:rsidRDefault="00664474" w:rsidP="00E7669E">
      <w:pPr>
        <w:spacing w:after="0" w:line="240" w:lineRule="auto"/>
        <w:rPr>
          <w:sz w:val="32"/>
          <w:szCs w:val="32"/>
        </w:rPr>
      </w:pPr>
      <w:r>
        <w:rPr>
          <w:sz w:val="32"/>
          <w:szCs w:val="32"/>
        </w:rPr>
        <w:t>Kimberly Adams</w:t>
      </w:r>
    </w:p>
    <w:p w:rsidR="00664474" w:rsidRDefault="00664474" w:rsidP="00E7669E">
      <w:pPr>
        <w:spacing w:after="0" w:line="240" w:lineRule="auto"/>
        <w:rPr>
          <w:sz w:val="32"/>
          <w:szCs w:val="32"/>
        </w:rPr>
      </w:pPr>
    </w:p>
    <w:p w:rsidR="00BC1FE5" w:rsidRDefault="00BC1FE5" w:rsidP="00E7669E">
      <w:pPr>
        <w:spacing w:after="0" w:line="240" w:lineRule="auto"/>
        <w:rPr>
          <w:sz w:val="32"/>
          <w:szCs w:val="32"/>
        </w:rPr>
      </w:pPr>
    </w:p>
    <w:p w:rsidR="00F121D6" w:rsidRPr="004749EF" w:rsidRDefault="004749EF" w:rsidP="00E7669E">
      <w:pPr>
        <w:spacing w:after="0" w:line="240" w:lineRule="auto"/>
        <w:rPr>
          <w:b/>
          <w:sz w:val="48"/>
          <w:szCs w:val="48"/>
        </w:rPr>
      </w:pPr>
      <w:r w:rsidRPr="004749EF">
        <w:rPr>
          <w:b/>
          <w:sz w:val="48"/>
          <w:szCs w:val="48"/>
        </w:rPr>
        <w:lastRenderedPageBreak/>
        <w:t>XII</w:t>
      </w:r>
      <w:proofErr w:type="gramStart"/>
      <w:r w:rsidRPr="004749EF">
        <w:rPr>
          <w:b/>
          <w:sz w:val="48"/>
          <w:szCs w:val="48"/>
        </w:rPr>
        <w:t xml:space="preserve">.  </w:t>
      </w:r>
      <w:r w:rsidR="00F121D6" w:rsidRPr="004749EF">
        <w:rPr>
          <w:b/>
          <w:sz w:val="48"/>
          <w:szCs w:val="48"/>
        </w:rPr>
        <w:t>EXHIBIT</w:t>
      </w:r>
      <w:proofErr w:type="gramEnd"/>
      <w:r w:rsidR="00F121D6" w:rsidRPr="004749EF">
        <w:rPr>
          <w:b/>
          <w:sz w:val="48"/>
          <w:szCs w:val="48"/>
        </w:rPr>
        <w:t xml:space="preserve"> LIST</w:t>
      </w:r>
    </w:p>
    <w:p w:rsidR="00F121D6" w:rsidRDefault="00F121D6" w:rsidP="00E7669E">
      <w:pPr>
        <w:spacing w:after="0" w:line="240" w:lineRule="auto"/>
        <w:rPr>
          <w:b/>
          <w:sz w:val="48"/>
          <w:szCs w:val="48"/>
        </w:rPr>
      </w:pPr>
    </w:p>
    <w:p w:rsidR="006109CA" w:rsidRPr="006109CA" w:rsidRDefault="00F121D6" w:rsidP="006109CA">
      <w:pPr>
        <w:spacing w:after="0" w:line="240" w:lineRule="auto"/>
        <w:rPr>
          <w:b/>
          <w:sz w:val="36"/>
          <w:szCs w:val="36"/>
        </w:rPr>
      </w:pPr>
      <w:r>
        <w:rPr>
          <w:b/>
          <w:sz w:val="36"/>
          <w:szCs w:val="36"/>
        </w:rPr>
        <w:t xml:space="preserve">1.  </w:t>
      </w:r>
      <w:r w:rsidR="006109CA" w:rsidRPr="006109CA">
        <w:rPr>
          <w:b/>
          <w:sz w:val="36"/>
          <w:szCs w:val="36"/>
        </w:rPr>
        <w:t>Email from the Colorado Department of Local Affairs</w:t>
      </w:r>
    </w:p>
    <w:p w:rsidR="001019BB" w:rsidRDefault="001019BB" w:rsidP="00E7669E">
      <w:pPr>
        <w:spacing w:after="0" w:line="240" w:lineRule="auto"/>
        <w:rPr>
          <w:b/>
          <w:sz w:val="36"/>
          <w:szCs w:val="36"/>
        </w:rPr>
      </w:pPr>
    </w:p>
    <w:p w:rsidR="00F121D6" w:rsidRDefault="006109CA" w:rsidP="00E7669E">
      <w:pPr>
        <w:spacing w:after="0" w:line="240" w:lineRule="auto"/>
        <w:rPr>
          <w:b/>
          <w:sz w:val="36"/>
          <w:szCs w:val="36"/>
        </w:rPr>
      </w:pPr>
      <w:r>
        <w:rPr>
          <w:b/>
          <w:sz w:val="36"/>
          <w:szCs w:val="36"/>
        </w:rPr>
        <w:t xml:space="preserve">2.  </w:t>
      </w:r>
      <w:r w:rsidR="00A10A3E">
        <w:rPr>
          <w:b/>
          <w:sz w:val="36"/>
          <w:szCs w:val="36"/>
        </w:rPr>
        <w:t xml:space="preserve">Opposition </w:t>
      </w:r>
      <w:r w:rsidR="00F121D6">
        <w:rPr>
          <w:b/>
          <w:sz w:val="36"/>
          <w:szCs w:val="36"/>
        </w:rPr>
        <w:t xml:space="preserve">Letter and timeline from </w:t>
      </w:r>
      <w:proofErr w:type="spellStart"/>
      <w:r w:rsidR="00F121D6">
        <w:rPr>
          <w:b/>
          <w:sz w:val="36"/>
          <w:szCs w:val="36"/>
        </w:rPr>
        <w:t>Korin</w:t>
      </w:r>
      <w:proofErr w:type="spellEnd"/>
      <w:r w:rsidR="00F121D6">
        <w:rPr>
          <w:b/>
          <w:sz w:val="36"/>
          <w:szCs w:val="36"/>
        </w:rPr>
        <w:t xml:space="preserve"> Barr, past President of </w:t>
      </w:r>
      <w:r>
        <w:rPr>
          <w:b/>
          <w:sz w:val="36"/>
          <w:szCs w:val="36"/>
        </w:rPr>
        <w:t>Twin Bridges Metro District.</w:t>
      </w:r>
    </w:p>
    <w:p w:rsidR="006109CA" w:rsidRDefault="006109CA" w:rsidP="00E7669E">
      <w:pPr>
        <w:spacing w:after="0" w:line="240" w:lineRule="auto"/>
        <w:rPr>
          <w:b/>
          <w:sz w:val="36"/>
          <w:szCs w:val="36"/>
        </w:rPr>
      </w:pPr>
    </w:p>
    <w:p w:rsidR="007407DA" w:rsidRDefault="006109CA" w:rsidP="00E7669E">
      <w:pPr>
        <w:spacing w:after="0" w:line="240" w:lineRule="auto"/>
        <w:rPr>
          <w:b/>
          <w:sz w:val="36"/>
          <w:szCs w:val="36"/>
        </w:rPr>
      </w:pPr>
      <w:r>
        <w:rPr>
          <w:b/>
          <w:sz w:val="36"/>
          <w:szCs w:val="36"/>
        </w:rPr>
        <w:t xml:space="preserve">3. </w:t>
      </w:r>
      <w:r w:rsidR="007407DA">
        <w:rPr>
          <w:b/>
          <w:sz w:val="36"/>
          <w:szCs w:val="36"/>
        </w:rPr>
        <w:t xml:space="preserve"> Letter</w:t>
      </w:r>
      <w:r w:rsidR="00DB5F9A">
        <w:rPr>
          <w:b/>
          <w:sz w:val="36"/>
          <w:szCs w:val="36"/>
        </w:rPr>
        <w:t xml:space="preserve"> from Charles Wolfersberger LLC</w:t>
      </w:r>
      <w:r w:rsidR="007407DA">
        <w:rPr>
          <w:b/>
          <w:sz w:val="36"/>
          <w:szCs w:val="36"/>
        </w:rPr>
        <w:t>, President</w:t>
      </w:r>
    </w:p>
    <w:p w:rsidR="007407DA" w:rsidRDefault="007407DA" w:rsidP="00E7669E">
      <w:pPr>
        <w:spacing w:after="0" w:line="240" w:lineRule="auto"/>
        <w:rPr>
          <w:b/>
          <w:sz w:val="36"/>
          <w:szCs w:val="36"/>
        </w:rPr>
      </w:pPr>
    </w:p>
    <w:p w:rsidR="006109CA" w:rsidRDefault="00BC1E91" w:rsidP="00E7669E">
      <w:pPr>
        <w:spacing w:after="0" w:line="240" w:lineRule="auto"/>
        <w:rPr>
          <w:b/>
          <w:color w:val="FF0000"/>
          <w:sz w:val="36"/>
          <w:szCs w:val="36"/>
        </w:rPr>
      </w:pPr>
      <w:r>
        <w:rPr>
          <w:b/>
          <w:sz w:val="36"/>
          <w:szCs w:val="36"/>
        </w:rPr>
        <w:t xml:space="preserve">4. </w:t>
      </w:r>
      <w:r w:rsidR="006109CA">
        <w:rPr>
          <w:b/>
          <w:sz w:val="36"/>
          <w:szCs w:val="36"/>
        </w:rPr>
        <w:t>Letter</w:t>
      </w:r>
      <w:r w:rsidR="00A303FA">
        <w:rPr>
          <w:b/>
          <w:sz w:val="36"/>
          <w:szCs w:val="36"/>
        </w:rPr>
        <w:t xml:space="preserve"> from</w:t>
      </w:r>
      <w:r w:rsidR="006109CA">
        <w:rPr>
          <w:b/>
          <w:sz w:val="36"/>
          <w:szCs w:val="36"/>
        </w:rPr>
        <w:t xml:space="preserve"> </w:t>
      </w:r>
      <w:r w:rsidR="00CC6F51" w:rsidRPr="00A303FA">
        <w:rPr>
          <w:b/>
          <w:sz w:val="36"/>
          <w:szCs w:val="36"/>
        </w:rPr>
        <w:t xml:space="preserve">Chuck Howell, past </w:t>
      </w:r>
      <w:r w:rsidR="005E0271" w:rsidRPr="00A303FA">
        <w:rPr>
          <w:b/>
          <w:sz w:val="36"/>
          <w:szCs w:val="36"/>
        </w:rPr>
        <w:t>board member</w:t>
      </w:r>
      <w:r w:rsidR="00CC6F51" w:rsidRPr="00A303FA">
        <w:rPr>
          <w:b/>
          <w:sz w:val="36"/>
          <w:szCs w:val="36"/>
        </w:rPr>
        <w:t>. Fox Hills Metro District</w:t>
      </w:r>
    </w:p>
    <w:p w:rsidR="006109CA" w:rsidRDefault="006109CA" w:rsidP="00E7669E">
      <w:pPr>
        <w:spacing w:after="0" w:line="240" w:lineRule="auto"/>
        <w:rPr>
          <w:b/>
          <w:color w:val="FF0000"/>
          <w:sz w:val="36"/>
          <w:szCs w:val="36"/>
        </w:rPr>
      </w:pPr>
    </w:p>
    <w:p w:rsidR="006109CA" w:rsidRPr="009721D5" w:rsidRDefault="00663931" w:rsidP="00E7669E">
      <w:pPr>
        <w:spacing w:after="0" w:line="240" w:lineRule="auto"/>
        <w:rPr>
          <w:b/>
          <w:sz w:val="36"/>
          <w:szCs w:val="36"/>
        </w:rPr>
      </w:pPr>
      <w:r>
        <w:rPr>
          <w:b/>
          <w:sz w:val="36"/>
          <w:szCs w:val="36"/>
        </w:rPr>
        <w:t>5</w:t>
      </w:r>
      <w:r w:rsidR="006109CA" w:rsidRPr="006C0CFF">
        <w:rPr>
          <w:b/>
          <w:sz w:val="36"/>
          <w:szCs w:val="36"/>
        </w:rPr>
        <w:t xml:space="preserve">. </w:t>
      </w:r>
      <w:r w:rsidR="00BF6195" w:rsidRPr="006C0CFF">
        <w:rPr>
          <w:b/>
          <w:sz w:val="36"/>
          <w:szCs w:val="36"/>
        </w:rPr>
        <w:t xml:space="preserve"> </w:t>
      </w:r>
      <w:r w:rsidR="006C0CFF">
        <w:rPr>
          <w:b/>
          <w:sz w:val="36"/>
          <w:szCs w:val="36"/>
        </w:rPr>
        <w:t>Letter from John Henderson,</w:t>
      </w:r>
      <w:r w:rsidR="000C5085">
        <w:rPr>
          <w:b/>
          <w:sz w:val="36"/>
          <w:szCs w:val="36"/>
        </w:rPr>
        <w:t xml:space="preserve"> founder of </w:t>
      </w:r>
      <w:r w:rsidR="006C0CFF">
        <w:rPr>
          <w:b/>
          <w:sz w:val="36"/>
          <w:szCs w:val="36"/>
        </w:rPr>
        <w:t xml:space="preserve">Coloradans for </w:t>
      </w:r>
      <w:r w:rsidR="006C0CFF" w:rsidRPr="009721D5">
        <w:rPr>
          <w:b/>
          <w:sz w:val="36"/>
          <w:szCs w:val="36"/>
        </w:rPr>
        <w:t>Metro District Reform</w:t>
      </w:r>
    </w:p>
    <w:p w:rsidR="006109CA" w:rsidRPr="009721D5" w:rsidRDefault="006109CA" w:rsidP="00E7669E">
      <w:pPr>
        <w:spacing w:after="0" w:line="240" w:lineRule="auto"/>
        <w:rPr>
          <w:b/>
          <w:sz w:val="36"/>
          <w:szCs w:val="36"/>
        </w:rPr>
      </w:pPr>
    </w:p>
    <w:p w:rsidR="00E7669E" w:rsidRPr="009721D5" w:rsidRDefault="00663931" w:rsidP="00E7669E">
      <w:pPr>
        <w:spacing w:after="0" w:line="240" w:lineRule="auto"/>
        <w:rPr>
          <w:b/>
          <w:sz w:val="36"/>
          <w:szCs w:val="36"/>
        </w:rPr>
      </w:pPr>
      <w:r w:rsidRPr="009721D5">
        <w:rPr>
          <w:b/>
          <w:sz w:val="36"/>
          <w:szCs w:val="36"/>
        </w:rPr>
        <w:t>6</w:t>
      </w:r>
      <w:r w:rsidR="006109CA" w:rsidRPr="009721D5">
        <w:rPr>
          <w:b/>
          <w:sz w:val="36"/>
          <w:szCs w:val="36"/>
        </w:rPr>
        <w:t xml:space="preserve">. </w:t>
      </w:r>
      <w:r w:rsidR="00BF6195" w:rsidRPr="009721D5">
        <w:rPr>
          <w:b/>
          <w:sz w:val="36"/>
          <w:szCs w:val="36"/>
        </w:rPr>
        <w:t xml:space="preserve"> </w:t>
      </w:r>
      <w:r w:rsidR="00A10A3E">
        <w:rPr>
          <w:b/>
          <w:sz w:val="36"/>
          <w:szCs w:val="36"/>
        </w:rPr>
        <w:t xml:space="preserve">Opposition letter from </w:t>
      </w:r>
      <w:r w:rsidR="006109CA" w:rsidRPr="009721D5">
        <w:rPr>
          <w:b/>
          <w:sz w:val="36"/>
          <w:szCs w:val="36"/>
        </w:rPr>
        <w:t xml:space="preserve">Larry Gable, </w:t>
      </w:r>
      <w:r w:rsidR="002359A0" w:rsidRPr="009721D5">
        <w:rPr>
          <w:b/>
          <w:sz w:val="36"/>
          <w:szCs w:val="36"/>
        </w:rPr>
        <w:t>Wild Point Metro District</w:t>
      </w:r>
      <w:r w:rsidR="006109CA" w:rsidRPr="009721D5">
        <w:rPr>
          <w:b/>
          <w:sz w:val="36"/>
          <w:szCs w:val="36"/>
        </w:rPr>
        <w:t xml:space="preserve"> </w:t>
      </w:r>
    </w:p>
    <w:p w:rsidR="00A114FD" w:rsidRDefault="00A114FD" w:rsidP="00E7669E">
      <w:pPr>
        <w:spacing w:after="0" w:line="240" w:lineRule="auto"/>
        <w:rPr>
          <w:b/>
          <w:color w:val="FF0000"/>
          <w:sz w:val="36"/>
          <w:szCs w:val="36"/>
        </w:rPr>
      </w:pPr>
    </w:p>
    <w:p w:rsidR="00A114FD" w:rsidRPr="002D59EC" w:rsidRDefault="00A114FD" w:rsidP="00E7669E">
      <w:pPr>
        <w:spacing w:after="0" w:line="240" w:lineRule="auto"/>
        <w:rPr>
          <w:b/>
          <w:sz w:val="36"/>
          <w:szCs w:val="36"/>
        </w:rPr>
      </w:pPr>
      <w:r w:rsidRPr="002D59EC">
        <w:rPr>
          <w:b/>
          <w:sz w:val="36"/>
          <w:szCs w:val="36"/>
        </w:rPr>
        <w:t xml:space="preserve">7.  </w:t>
      </w:r>
      <w:r w:rsidR="006E211C" w:rsidRPr="002D59EC">
        <w:rPr>
          <w:b/>
          <w:sz w:val="36"/>
          <w:szCs w:val="36"/>
        </w:rPr>
        <w:t>Opposition</w:t>
      </w:r>
      <w:r w:rsidR="00C012CE" w:rsidRPr="002D59EC">
        <w:rPr>
          <w:b/>
          <w:sz w:val="36"/>
          <w:szCs w:val="36"/>
        </w:rPr>
        <w:t xml:space="preserve"> letter</w:t>
      </w:r>
      <w:r w:rsidRPr="002D59EC">
        <w:rPr>
          <w:b/>
          <w:sz w:val="36"/>
          <w:szCs w:val="36"/>
        </w:rPr>
        <w:t xml:space="preserve"> from Dave Delgado, President, Bannockburn HOA</w:t>
      </w:r>
    </w:p>
    <w:p w:rsidR="00BF6195" w:rsidRDefault="00BF6195" w:rsidP="00E7669E">
      <w:pPr>
        <w:spacing w:after="0" w:line="240" w:lineRule="auto"/>
        <w:rPr>
          <w:b/>
          <w:color w:val="FF0000"/>
          <w:sz w:val="36"/>
          <w:szCs w:val="36"/>
        </w:rPr>
      </w:pPr>
    </w:p>
    <w:p w:rsidR="00BF6195" w:rsidRDefault="00A114FD" w:rsidP="00E7669E">
      <w:pPr>
        <w:spacing w:after="0" w:line="240" w:lineRule="auto"/>
        <w:rPr>
          <w:b/>
          <w:sz w:val="36"/>
          <w:szCs w:val="36"/>
        </w:rPr>
      </w:pPr>
      <w:r>
        <w:rPr>
          <w:b/>
          <w:sz w:val="36"/>
          <w:szCs w:val="36"/>
        </w:rPr>
        <w:t>8</w:t>
      </w:r>
      <w:r w:rsidR="00BF6195" w:rsidRPr="00CE0CCC">
        <w:rPr>
          <w:b/>
          <w:sz w:val="36"/>
          <w:szCs w:val="36"/>
        </w:rPr>
        <w:t xml:space="preserve">.  </w:t>
      </w:r>
      <w:r w:rsidR="00C012CE">
        <w:rPr>
          <w:b/>
          <w:sz w:val="36"/>
          <w:szCs w:val="36"/>
        </w:rPr>
        <w:t xml:space="preserve">Opposition </w:t>
      </w:r>
      <w:r w:rsidR="0007136A" w:rsidRPr="00CE0CCC">
        <w:rPr>
          <w:b/>
          <w:sz w:val="36"/>
          <w:szCs w:val="36"/>
        </w:rPr>
        <w:t>Letter fro</w:t>
      </w:r>
      <w:r w:rsidR="007012F6" w:rsidRPr="00CE0CCC">
        <w:rPr>
          <w:b/>
          <w:sz w:val="36"/>
          <w:szCs w:val="36"/>
        </w:rPr>
        <w:t xml:space="preserve">m Alan Erickson, President, Fox Glen </w:t>
      </w:r>
      <w:r w:rsidR="0007136A" w:rsidRPr="00CE0CCC">
        <w:rPr>
          <w:b/>
          <w:sz w:val="36"/>
          <w:szCs w:val="36"/>
        </w:rPr>
        <w:t>HOA</w:t>
      </w:r>
    </w:p>
    <w:p w:rsidR="001019BB" w:rsidRDefault="001019BB" w:rsidP="00E7669E">
      <w:pPr>
        <w:spacing w:after="0" w:line="240" w:lineRule="auto"/>
        <w:rPr>
          <w:b/>
          <w:sz w:val="36"/>
          <w:szCs w:val="36"/>
        </w:rPr>
      </w:pPr>
    </w:p>
    <w:p w:rsidR="001019BB" w:rsidRDefault="00A114FD" w:rsidP="00E7669E">
      <w:pPr>
        <w:spacing w:after="0" w:line="240" w:lineRule="auto"/>
        <w:rPr>
          <w:b/>
          <w:sz w:val="36"/>
          <w:szCs w:val="36"/>
        </w:rPr>
      </w:pPr>
      <w:r>
        <w:rPr>
          <w:b/>
          <w:sz w:val="36"/>
          <w:szCs w:val="36"/>
        </w:rPr>
        <w:t>9</w:t>
      </w:r>
      <w:r w:rsidR="001019BB">
        <w:rPr>
          <w:b/>
          <w:sz w:val="36"/>
          <w:szCs w:val="36"/>
        </w:rPr>
        <w:t>. Letter from Bob Speaker, Broker Owner, Keller Williams Action Realty</w:t>
      </w:r>
    </w:p>
    <w:p w:rsidR="00A96217" w:rsidRDefault="00A96217" w:rsidP="00E7669E">
      <w:pPr>
        <w:spacing w:after="0" w:line="240" w:lineRule="auto"/>
        <w:rPr>
          <w:b/>
          <w:color w:val="FF0000"/>
          <w:sz w:val="36"/>
          <w:szCs w:val="36"/>
        </w:rPr>
      </w:pPr>
    </w:p>
    <w:p w:rsidR="00A96217" w:rsidRPr="00CE0CCC" w:rsidRDefault="00A114FD" w:rsidP="00E7669E">
      <w:pPr>
        <w:spacing w:after="0" w:line="240" w:lineRule="auto"/>
        <w:rPr>
          <w:b/>
          <w:sz w:val="36"/>
          <w:szCs w:val="36"/>
        </w:rPr>
      </w:pPr>
      <w:r>
        <w:rPr>
          <w:b/>
          <w:sz w:val="36"/>
          <w:szCs w:val="36"/>
        </w:rPr>
        <w:lastRenderedPageBreak/>
        <w:t>10</w:t>
      </w:r>
      <w:r w:rsidR="00A96217" w:rsidRPr="00CE0CCC">
        <w:rPr>
          <w:b/>
          <w:sz w:val="36"/>
          <w:szCs w:val="36"/>
        </w:rPr>
        <w:t xml:space="preserve">. </w:t>
      </w:r>
      <w:r w:rsidR="00CE0CCC" w:rsidRPr="00CE0CCC">
        <w:rPr>
          <w:b/>
          <w:sz w:val="36"/>
          <w:szCs w:val="36"/>
        </w:rPr>
        <w:t>Vision</w:t>
      </w:r>
      <w:r w:rsidR="0080304B" w:rsidRPr="00CE0CCC">
        <w:rPr>
          <w:b/>
          <w:sz w:val="36"/>
          <w:szCs w:val="36"/>
        </w:rPr>
        <w:t xml:space="preserve"> Commercial and Residential advertisement, </w:t>
      </w:r>
      <w:r w:rsidR="00A96217" w:rsidRPr="00CE0CCC">
        <w:rPr>
          <w:b/>
          <w:sz w:val="36"/>
          <w:szCs w:val="36"/>
        </w:rPr>
        <w:t>Mr. Steven Gage, Owner</w:t>
      </w:r>
      <w:r w:rsidR="00CE0CCC">
        <w:rPr>
          <w:b/>
          <w:sz w:val="36"/>
          <w:szCs w:val="36"/>
        </w:rPr>
        <w:t xml:space="preserve"> </w:t>
      </w:r>
      <w:r w:rsidR="005559A2">
        <w:rPr>
          <w:b/>
          <w:sz w:val="36"/>
          <w:szCs w:val="36"/>
        </w:rPr>
        <w:t xml:space="preserve">   </w:t>
      </w:r>
    </w:p>
    <w:p w:rsidR="00A96217" w:rsidRPr="00CE0CCC" w:rsidRDefault="00A96217" w:rsidP="00E7669E">
      <w:pPr>
        <w:spacing w:after="0" w:line="240" w:lineRule="auto"/>
        <w:rPr>
          <w:b/>
          <w:sz w:val="36"/>
          <w:szCs w:val="36"/>
        </w:rPr>
      </w:pPr>
    </w:p>
    <w:p w:rsidR="00A96217" w:rsidRDefault="00A114FD" w:rsidP="00E7669E">
      <w:pPr>
        <w:spacing w:after="0" w:line="240" w:lineRule="auto"/>
        <w:rPr>
          <w:b/>
          <w:sz w:val="36"/>
          <w:szCs w:val="36"/>
        </w:rPr>
      </w:pPr>
      <w:r>
        <w:rPr>
          <w:b/>
          <w:sz w:val="36"/>
          <w:szCs w:val="36"/>
        </w:rPr>
        <w:t>11</w:t>
      </w:r>
      <w:r w:rsidR="0076135A">
        <w:rPr>
          <w:b/>
          <w:sz w:val="36"/>
          <w:szCs w:val="36"/>
        </w:rPr>
        <w:t xml:space="preserve">. </w:t>
      </w:r>
      <w:r w:rsidR="00CE0CCC" w:rsidRPr="00CE0CCC">
        <w:rPr>
          <w:b/>
          <w:sz w:val="36"/>
          <w:szCs w:val="36"/>
        </w:rPr>
        <w:t>Vision</w:t>
      </w:r>
      <w:r w:rsidR="00A96217" w:rsidRPr="00CE0CCC">
        <w:rPr>
          <w:b/>
          <w:sz w:val="36"/>
          <w:szCs w:val="36"/>
        </w:rPr>
        <w:t xml:space="preserve"> Commercial </w:t>
      </w:r>
      <w:r w:rsidR="0080304B" w:rsidRPr="00CE0CCC">
        <w:rPr>
          <w:b/>
          <w:sz w:val="36"/>
          <w:szCs w:val="36"/>
        </w:rPr>
        <w:t xml:space="preserve">and Residential </w:t>
      </w:r>
      <w:r w:rsidR="00A96217" w:rsidRPr="00CE0CCC">
        <w:rPr>
          <w:b/>
          <w:sz w:val="36"/>
          <w:szCs w:val="36"/>
        </w:rPr>
        <w:t>advertisement, Mr. Steven Gage, Owner</w:t>
      </w:r>
    </w:p>
    <w:p w:rsidR="00A90285" w:rsidRDefault="00A90285" w:rsidP="00E7669E">
      <w:pPr>
        <w:spacing w:after="0" w:line="240" w:lineRule="auto"/>
        <w:rPr>
          <w:b/>
          <w:sz w:val="36"/>
          <w:szCs w:val="36"/>
        </w:rPr>
      </w:pPr>
    </w:p>
    <w:p w:rsidR="00A90285" w:rsidRPr="00CE0CCC" w:rsidRDefault="00A90285" w:rsidP="00E7669E">
      <w:pPr>
        <w:spacing w:after="0" w:line="240" w:lineRule="auto"/>
        <w:rPr>
          <w:b/>
          <w:sz w:val="36"/>
          <w:szCs w:val="36"/>
        </w:rPr>
      </w:pPr>
    </w:p>
    <w:p w:rsidR="00E93921" w:rsidRDefault="00E93921" w:rsidP="00E7669E">
      <w:pPr>
        <w:spacing w:after="0" w:line="240" w:lineRule="auto"/>
        <w:rPr>
          <w:b/>
          <w:color w:val="FF0000"/>
          <w:sz w:val="36"/>
          <w:szCs w:val="36"/>
        </w:rPr>
      </w:pPr>
    </w:p>
    <w:p w:rsidR="00E93921" w:rsidRDefault="00E93921" w:rsidP="00E7669E">
      <w:pPr>
        <w:spacing w:after="0" w:line="240" w:lineRule="auto"/>
        <w:rPr>
          <w:b/>
          <w:color w:val="FF0000"/>
          <w:sz w:val="36"/>
          <w:szCs w:val="36"/>
        </w:rPr>
      </w:pPr>
    </w:p>
    <w:sectPr w:rsidR="00E939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24" w:rsidRDefault="00DC4E24" w:rsidP="00FB1906">
      <w:pPr>
        <w:spacing w:after="0" w:line="240" w:lineRule="auto"/>
      </w:pPr>
      <w:r>
        <w:separator/>
      </w:r>
    </w:p>
  </w:endnote>
  <w:endnote w:type="continuationSeparator" w:id="0">
    <w:p w:rsidR="00DC4E24" w:rsidRDefault="00DC4E24" w:rsidP="00FB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pitch w:val="variable"/>
    <w:sig w:usb0="E00002FF" w:usb1="5000205B" w:usb2="0000002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DB" w:rsidRDefault="00ED74DB">
    <w:pPr>
      <w:spacing w:line="240" w:lineRule="exact"/>
    </w:pPr>
  </w:p>
  <w:p w:rsidR="00ED74DB" w:rsidRDefault="00ED74DB">
    <w:pPr>
      <w:framePr w:w="9361" w:wrap="notBeside" w:vAnchor="text" w:hAnchor="text" w:x="1" w:y="1"/>
      <w:jc w:val="center"/>
    </w:pPr>
    <w:r>
      <w:fldChar w:fldCharType="begin"/>
    </w:r>
    <w:r>
      <w:instrText xml:space="preserve">PAGE </w:instrText>
    </w:r>
    <w:r>
      <w:fldChar w:fldCharType="separate"/>
    </w:r>
    <w:r w:rsidR="003F2B31">
      <w:rPr>
        <w:noProof/>
      </w:rPr>
      <w:t>1</w:t>
    </w:r>
    <w:r>
      <w:fldChar w:fldCharType="end"/>
    </w:r>
  </w:p>
  <w:p w:rsidR="00ED74DB" w:rsidRDefault="00ED74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63871"/>
      <w:docPartObj>
        <w:docPartGallery w:val="Page Numbers (Bottom of Page)"/>
        <w:docPartUnique/>
      </w:docPartObj>
    </w:sdtPr>
    <w:sdtEndPr>
      <w:rPr>
        <w:noProof/>
      </w:rPr>
    </w:sdtEndPr>
    <w:sdtContent>
      <w:p w:rsidR="00ED74DB" w:rsidRDefault="00ED74DB">
        <w:pPr>
          <w:pStyle w:val="Footer"/>
          <w:jc w:val="center"/>
        </w:pPr>
        <w:r>
          <w:fldChar w:fldCharType="begin"/>
        </w:r>
        <w:r>
          <w:instrText xml:space="preserve"> PAGE   \* MERGEFORMAT </w:instrText>
        </w:r>
        <w:r>
          <w:fldChar w:fldCharType="separate"/>
        </w:r>
        <w:r w:rsidR="003F2B31">
          <w:rPr>
            <w:noProof/>
          </w:rPr>
          <w:t>46</w:t>
        </w:r>
        <w:r>
          <w:rPr>
            <w:noProof/>
          </w:rPr>
          <w:fldChar w:fldCharType="end"/>
        </w:r>
      </w:p>
    </w:sdtContent>
  </w:sdt>
  <w:p w:rsidR="00ED74DB" w:rsidRDefault="00ED7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24" w:rsidRDefault="00DC4E24" w:rsidP="00FB1906">
      <w:pPr>
        <w:spacing w:after="0" w:line="240" w:lineRule="auto"/>
      </w:pPr>
      <w:r>
        <w:separator/>
      </w:r>
    </w:p>
  </w:footnote>
  <w:footnote w:type="continuationSeparator" w:id="0">
    <w:p w:rsidR="00DC4E24" w:rsidRDefault="00DC4E24" w:rsidP="00FB1906">
      <w:pPr>
        <w:spacing w:after="0" w:line="240" w:lineRule="auto"/>
      </w:pPr>
      <w:r>
        <w:continuationSeparator/>
      </w:r>
    </w:p>
  </w:footnote>
  <w:footnote w:id="1">
    <w:p w:rsidR="00B364FB" w:rsidRDefault="00B364FB">
      <w:pPr>
        <w:pStyle w:val="FootnoteText"/>
      </w:pPr>
      <w:r>
        <w:rPr>
          <w:rStyle w:val="FootnoteReference"/>
        </w:rPr>
        <w:footnoteRef/>
      </w:r>
      <w:r>
        <w:t xml:space="preserve"> Website for Vision Commercial Development and Residential, 2023</w:t>
      </w:r>
      <w:proofErr w:type="gramStart"/>
      <w:r>
        <w:t xml:space="preserve">, </w:t>
      </w:r>
      <w:r w:rsidR="00B607D8">
        <w:t xml:space="preserve"> </w:t>
      </w:r>
      <w:r>
        <w:t>Owner</w:t>
      </w:r>
      <w:proofErr w:type="gramEnd"/>
      <w:r>
        <w:t xml:space="preserve"> Mr. Steve Gage, “Vision is proud to be responsible for the land a</w:t>
      </w:r>
      <w:r w:rsidR="00B607D8">
        <w:t>c</w:t>
      </w:r>
      <w:r>
        <w:t>quis</w:t>
      </w:r>
      <w:r w:rsidR="00B607D8">
        <w:t>i</w:t>
      </w:r>
      <w:r>
        <w:t>tion</w:t>
      </w:r>
      <w:r w:rsidR="00B607D8">
        <w:t xml:space="preserve"> of this project.  We manage the entitlements and oversaw the infrastructure development.  </w:t>
      </w:r>
      <w:r>
        <w:t xml:space="preserve"> </w:t>
      </w:r>
    </w:p>
  </w:footnote>
  <w:footnote w:id="2">
    <w:p w:rsidR="000D1A13" w:rsidRPr="003B6188" w:rsidRDefault="000D1A13" w:rsidP="000D1A13">
      <w:pPr>
        <w:pStyle w:val="FootnoteText"/>
        <w:rPr>
          <w:color w:val="FF0000"/>
        </w:rPr>
      </w:pPr>
      <w:r>
        <w:rPr>
          <w:rStyle w:val="FootnoteReference"/>
        </w:rPr>
        <w:footnoteRef/>
      </w:r>
      <w:r>
        <w:t xml:space="preserve"> Advertised by </w:t>
      </w:r>
      <w:r w:rsidRPr="004919C2">
        <w:t xml:space="preserve">Vision Commercial Development and Residential, Owner Mr. </w:t>
      </w:r>
      <w:r w:rsidRPr="00D6433A">
        <w:rPr>
          <w:b/>
        </w:rPr>
        <w:t>Steve Gage.</w:t>
      </w:r>
    </w:p>
  </w:footnote>
  <w:footnote w:id="3">
    <w:p w:rsidR="000D1A13" w:rsidRDefault="000D1A13" w:rsidP="000D1A13">
      <w:pPr>
        <w:pStyle w:val="FootnoteText"/>
      </w:pPr>
      <w:r w:rsidRPr="00E96B76">
        <w:rPr>
          <w:rStyle w:val="FootnoteReference"/>
        </w:rPr>
        <w:footnoteRef/>
      </w:r>
      <w:r w:rsidRPr="00E96B76">
        <w:t xml:space="preserve"> Advertisement for home in Arrowpoint</w:t>
      </w:r>
      <w:r>
        <w:t xml:space="preserve"> Development</w:t>
      </w:r>
      <w:r w:rsidRPr="00E96B76">
        <w:t>, 1555 Arrowpoint Cr., Franktown, Builder</w:t>
      </w:r>
      <w:r>
        <w:t xml:space="preserve"> and owner</w:t>
      </w:r>
      <w:r w:rsidRPr="00E96B76">
        <w:t xml:space="preserve">,  </w:t>
      </w:r>
      <w:proofErr w:type="spellStart"/>
      <w:r w:rsidRPr="00E96B76">
        <w:t>Northstar</w:t>
      </w:r>
      <w:proofErr w:type="spellEnd"/>
      <w:r w:rsidRPr="00E96B76">
        <w:t xml:space="preserve"> Custom Home</w:t>
      </w:r>
      <w:r>
        <w:t>s, Date February 28, 2025,</w:t>
      </w:r>
      <w:r w:rsidRPr="00E96B76">
        <w:t xml:space="preserve">. </w:t>
      </w:r>
      <w:r w:rsidRPr="00D6433A">
        <w:rPr>
          <w:b/>
        </w:rPr>
        <w:t>Megan Gage</w:t>
      </w:r>
      <w:r w:rsidRPr="00E96B76">
        <w:t xml:space="preserve"> at Brokers Guild Real Estate, Zillow</w:t>
      </w:r>
    </w:p>
  </w:footnote>
  <w:footnote w:id="4">
    <w:p w:rsidR="00E4368D" w:rsidRDefault="00E4368D">
      <w:pPr>
        <w:pStyle w:val="FootnoteText"/>
      </w:pPr>
      <w:r>
        <w:rPr>
          <w:rStyle w:val="FootnoteReference"/>
        </w:rPr>
        <w:footnoteRef/>
      </w:r>
      <w:r>
        <w:t xml:space="preserve"> Douglas County Planning Pro, </w:t>
      </w:r>
      <w:r w:rsidR="00FF5A7A">
        <w:t>SB</w:t>
      </w:r>
      <w:r w:rsidR="009E5D28">
        <w:t>2020-032</w:t>
      </w:r>
    </w:p>
  </w:footnote>
  <w:footnote w:id="5">
    <w:p w:rsidR="000D1A13" w:rsidRDefault="000D1A13" w:rsidP="000D1A13">
      <w:pPr>
        <w:pStyle w:val="FootnoteText"/>
      </w:pPr>
      <w:r>
        <w:rPr>
          <w:rStyle w:val="FootnoteReference"/>
        </w:rPr>
        <w:footnoteRef/>
      </w:r>
      <w:r>
        <w:t xml:space="preserve"> “</w:t>
      </w:r>
      <w:r w:rsidRPr="003E032F">
        <w:rPr>
          <w:i/>
        </w:rPr>
        <w:t xml:space="preserve">A left turn deceleration lane for eastbound Highway 86 will be </w:t>
      </w:r>
      <w:r>
        <w:rPr>
          <w:i/>
        </w:rPr>
        <w:t>a</w:t>
      </w:r>
      <w:r w:rsidRPr="003E032F">
        <w:rPr>
          <w:i/>
        </w:rPr>
        <w:t>pplied for and constructed per CDOT</w:t>
      </w:r>
      <w:r>
        <w:rPr>
          <w:i/>
        </w:rPr>
        <w:t xml:space="preserve"> standard</w:t>
      </w:r>
      <w:r w:rsidRPr="003E032F">
        <w:rPr>
          <w:i/>
        </w:rPr>
        <w:t>s</w:t>
      </w:r>
      <w:r>
        <w:t>.”</w:t>
      </w:r>
    </w:p>
    <w:p w:rsidR="000D1A13" w:rsidRDefault="000D1A13" w:rsidP="000D1A13">
      <w:pPr>
        <w:pStyle w:val="FootnoteText"/>
      </w:pPr>
      <w:r>
        <w:t>Canyon Creek Engineering, 11-15-21, SB2019-038</w:t>
      </w:r>
    </w:p>
  </w:footnote>
  <w:footnote w:id="6">
    <w:p w:rsidR="00ED74DB" w:rsidRDefault="00ED74DB" w:rsidP="00804D4A">
      <w:pPr>
        <w:pStyle w:val="FootnoteText"/>
      </w:pPr>
      <w:r>
        <w:rPr>
          <w:rStyle w:val="FootnoteReference"/>
        </w:rPr>
        <w:footnoteRef/>
      </w:r>
      <w:r>
        <w:t xml:space="preserve"> </w:t>
      </w:r>
      <w:r w:rsidRPr="007174D1">
        <w:t xml:space="preserve">Advertised by Vision Commercial Development and Residential, Owner Mr. </w:t>
      </w:r>
      <w:r w:rsidRPr="000A61DC">
        <w:t xml:space="preserve">Steve Gage, See Exhibits Nos. 11 </w:t>
      </w:r>
      <w:r>
        <w:t>&amp;</w:t>
      </w:r>
      <w:r w:rsidRPr="000A61DC">
        <w:t xml:space="preserve"> 12</w:t>
      </w:r>
    </w:p>
  </w:footnote>
  <w:footnote w:id="7">
    <w:p w:rsidR="00ED74DB" w:rsidRDefault="00ED74DB">
      <w:pPr>
        <w:pStyle w:val="FootnoteText"/>
      </w:pPr>
      <w:r>
        <w:rPr>
          <w:rStyle w:val="FootnoteReference"/>
        </w:rPr>
        <w:footnoteRef/>
      </w:r>
      <w:r>
        <w:t xml:space="preserve"> It should be noted that in Exhibit 3 from Charles Wolfersberger this calculation is based on the Douglas County Assessor’s valuation of the land at $2, 901, </w:t>
      </w:r>
      <w:proofErr w:type="gramStart"/>
      <w:r>
        <w:t>500</w:t>
      </w:r>
      <w:proofErr w:type="gramEnd"/>
      <w:r>
        <w:t>.  Here we used the developers own valuati</w:t>
      </w:r>
      <w:r w:rsidR="00B86167">
        <w:t xml:space="preserve">on of $0.  </w:t>
      </w:r>
      <w:proofErr w:type="gramStart"/>
      <w:r w:rsidR="00B86167">
        <w:t xml:space="preserve">Service plan at VII, </w:t>
      </w:r>
      <w:r>
        <w:t>page 2.</w:t>
      </w:r>
      <w:proofErr w:type="gramEnd"/>
      <w:r>
        <w:t xml:space="preserve"> </w:t>
      </w:r>
    </w:p>
  </w:footnote>
  <w:footnote w:id="8">
    <w:p w:rsidR="009C7B6B" w:rsidRDefault="009C7B6B" w:rsidP="009C7B6B">
      <w:pPr>
        <w:pStyle w:val="FootnoteText"/>
      </w:pPr>
      <w:r>
        <w:rPr>
          <w:rStyle w:val="FootnoteReference"/>
        </w:rPr>
        <w:footnoteRef/>
      </w:r>
      <w:r>
        <w:t xml:space="preserve"> See Exhibit 6, John Henderson, founder of Color</w:t>
      </w:r>
      <w:r w:rsidR="00C00C86">
        <w:t>a</w:t>
      </w:r>
      <w:r>
        <w:t>dans for Metro District Reform</w:t>
      </w:r>
    </w:p>
  </w:footnote>
  <w:footnote w:id="9">
    <w:p w:rsidR="00ED74DB" w:rsidRDefault="00ED74DB">
      <w:pPr>
        <w:pStyle w:val="FootnoteText"/>
      </w:pPr>
      <w:r>
        <w:rPr>
          <w:rStyle w:val="FootnoteReference"/>
        </w:rPr>
        <w:footnoteRef/>
      </w:r>
      <w:r>
        <w:t xml:space="preserve"> Contributed by Debbie Bowman, FCC II, Secretary and </w:t>
      </w:r>
      <w:proofErr w:type="spellStart"/>
      <w:r>
        <w:t>Hyla</w:t>
      </w:r>
      <w:proofErr w:type="spellEnd"/>
      <w:r>
        <w:t xml:space="preserve"> Jenks, FCC II, </w:t>
      </w:r>
      <w:proofErr w:type="spellStart"/>
      <w:r>
        <w:t>T+reasurer</w:t>
      </w:r>
      <w:proofErr w:type="spellEnd"/>
    </w:p>
  </w:footnote>
  <w:footnote w:id="10">
    <w:p w:rsidR="00ED74DB" w:rsidRDefault="00ED74DB" w:rsidP="002C1122">
      <w:pPr>
        <w:pStyle w:val="FootnoteText"/>
      </w:pPr>
      <w:r>
        <w:rPr>
          <w:rStyle w:val="FootnoteReference"/>
        </w:rPr>
        <w:footnoteRef/>
      </w:r>
      <w:r>
        <w:t xml:space="preserve"> The Denver Post, 6/26/2020</w:t>
      </w:r>
    </w:p>
  </w:footnote>
  <w:footnote w:id="11">
    <w:p w:rsidR="00A452FB" w:rsidRDefault="00A452FB">
      <w:pPr>
        <w:pStyle w:val="FootnoteText"/>
      </w:pPr>
      <w:r>
        <w:rPr>
          <w:rStyle w:val="FootnoteReference"/>
        </w:rPr>
        <w:footnoteRef/>
      </w:r>
      <w:r>
        <w:t xml:space="preserve"> AI Overview</w:t>
      </w:r>
    </w:p>
  </w:footnote>
  <w:footnote w:id="12">
    <w:p w:rsidR="009721D5" w:rsidRDefault="009721D5">
      <w:pPr>
        <w:pStyle w:val="FootnoteText"/>
      </w:pPr>
      <w:r>
        <w:rPr>
          <w:rStyle w:val="FootnoteReference"/>
        </w:rPr>
        <w:footnoteRef/>
      </w:r>
      <w:r>
        <w:t xml:space="preserve"> Larry Gable, Wild Point Metro District, Exhibit </w:t>
      </w:r>
      <w:r w:rsidR="00055607">
        <w:t>6</w:t>
      </w:r>
    </w:p>
  </w:footnote>
  <w:footnote w:id="13">
    <w:p w:rsidR="00BE43E4" w:rsidRDefault="00BE43E4">
      <w:pPr>
        <w:pStyle w:val="FootnoteText"/>
      </w:pPr>
      <w:r>
        <w:rPr>
          <w:rStyle w:val="FootnoteReference"/>
        </w:rPr>
        <w:footnoteRef/>
      </w:r>
      <w:r>
        <w:t xml:space="preserve"> AI Overview</w:t>
      </w:r>
    </w:p>
  </w:footnote>
  <w:footnote w:id="14">
    <w:p w:rsidR="00ED74DB" w:rsidRDefault="00ED74DB">
      <w:pPr>
        <w:pStyle w:val="FootnoteText"/>
      </w:pPr>
      <w:r>
        <w:rPr>
          <w:rStyle w:val="FootnoteReference"/>
        </w:rPr>
        <w:footnoteRef/>
      </w:r>
      <w:r>
        <w:t xml:space="preserve"> AI Overview</w:t>
      </w:r>
    </w:p>
  </w:footnote>
  <w:footnote w:id="15">
    <w:p w:rsidR="00ED74DB" w:rsidRDefault="00ED74DB" w:rsidP="008363B3">
      <w:pPr>
        <w:shd w:val="clear" w:color="auto" w:fill="FFFFFF"/>
        <w:spacing w:after="240" w:line="330" w:lineRule="atLeast"/>
        <w:rPr>
          <w:rFonts w:ascii="Roboto" w:hAnsi="Roboto"/>
          <w:color w:val="001D35"/>
        </w:rPr>
      </w:pPr>
      <w:r>
        <w:rPr>
          <w:rStyle w:val="FootnoteReference"/>
        </w:rPr>
        <w:footnoteRef/>
      </w:r>
      <w:r>
        <w:t xml:space="preserve"> </w:t>
      </w:r>
      <w:r w:rsidRPr="00BA09DB">
        <w:t>Section 1503-10 of Section 18 A</w:t>
      </w:r>
      <w:r>
        <w:t xml:space="preserve">. </w:t>
      </w:r>
      <w:r>
        <w:rPr>
          <w:rStyle w:val="t286pc"/>
          <w:rFonts w:ascii="Roboto" w:hAnsi="Roboto"/>
        </w:rPr>
        <w:t>AI Overview</w:t>
      </w:r>
    </w:p>
    <w:p w:rsidR="00ED74DB" w:rsidRDefault="00ED74DB" w:rsidP="008363B3">
      <w:pPr>
        <w:pStyle w:val="FootnoteText"/>
      </w:pPr>
    </w:p>
  </w:footnote>
  <w:footnote w:id="16">
    <w:p w:rsidR="00ED74DB" w:rsidRDefault="00ED74DB" w:rsidP="008363B3">
      <w:pPr>
        <w:pStyle w:val="FootnoteText"/>
      </w:pPr>
      <w:r>
        <w:rPr>
          <w:rStyle w:val="FootnoteReference"/>
        </w:rPr>
        <w:footnoteRef/>
      </w:r>
      <w:r>
        <w:t xml:space="preserve"> </w:t>
      </w:r>
      <w:r w:rsidR="00460FB7">
        <w:t>Colorado D</w:t>
      </w:r>
      <w:r w:rsidR="00931143">
        <w:t xml:space="preserve">epartment </w:t>
      </w:r>
      <w:r>
        <w:t>of Local Affairs, Colorado Division of Local Government., AI Overview</w:t>
      </w:r>
    </w:p>
  </w:footnote>
  <w:footnote w:id="17">
    <w:p w:rsidR="00ED74DB" w:rsidRPr="00BA7B76" w:rsidRDefault="00ED74DB" w:rsidP="008363B3">
      <w:pPr>
        <w:pStyle w:val="FootnoteText"/>
      </w:pPr>
      <w:r>
        <w:rPr>
          <w:rStyle w:val="FootnoteReference"/>
        </w:rPr>
        <w:footnoteRef/>
      </w:r>
      <w:r>
        <w:t xml:space="preserve"> </w:t>
      </w:r>
      <w:r w:rsidR="00283211">
        <w:t xml:space="preserve">Contributed by </w:t>
      </w:r>
      <w:r>
        <w:t xml:space="preserve">Malcolm </w:t>
      </w:r>
      <w:proofErr w:type="spellStart"/>
      <w:r>
        <w:t>Bedell</w:t>
      </w:r>
      <w:proofErr w:type="spellEnd"/>
      <w:r>
        <w:t xml:space="preserve">, Franktown, 80116, </w:t>
      </w:r>
      <w:proofErr w:type="gramStart"/>
      <w:r>
        <w:t>Is</w:t>
      </w:r>
      <w:proofErr w:type="gramEnd"/>
      <w:r>
        <w:t xml:space="preserve"> </w:t>
      </w:r>
      <w:r w:rsidRPr="00BA7B76">
        <w:t xml:space="preserve">a published </w:t>
      </w:r>
      <w:r>
        <w:t>paleontologist with training</w:t>
      </w:r>
      <w:r w:rsidRPr="00BA7B76">
        <w:t xml:space="preserve"> in geology and other </w:t>
      </w:r>
      <w:r>
        <w:t xml:space="preserve">hydrology </w:t>
      </w:r>
      <w:r w:rsidRPr="00BA7B76">
        <w:t xml:space="preserve">related subjects. </w:t>
      </w:r>
    </w:p>
    <w:p w:rsidR="00ED74DB" w:rsidRDefault="00ED74DB" w:rsidP="008363B3">
      <w:pPr>
        <w:pStyle w:val="FootnoteText"/>
      </w:pPr>
    </w:p>
  </w:footnote>
  <w:footnote w:id="18">
    <w:p w:rsidR="00ED74DB" w:rsidRPr="00912703" w:rsidRDefault="00ED74DB" w:rsidP="00F727A5">
      <w:pPr>
        <w:pStyle w:val="FootnoteText"/>
      </w:pPr>
      <w:r>
        <w:rPr>
          <w:rStyle w:val="FootnoteReference"/>
        </w:rPr>
        <w:footnoteRef/>
      </w:r>
      <w:r>
        <w:t xml:space="preserve"> </w:t>
      </w:r>
      <w:r w:rsidRPr="00912703">
        <w:t>EDITORIAL: An Unsettling Story About Colorado Metro Districts, Part Two</w:t>
      </w:r>
      <w:r>
        <w:t>, Bill Hudson, 4/30/2025</w:t>
      </w:r>
    </w:p>
    <w:p w:rsidR="00ED74DB" w:rsidRDefault="00ED74DB" w:rsidP="00F727A5">
      <w:pPr>
        <w:pStyle w:val="FootnoteText"/>
      </w:pPr>
    </w:p>
  </w:footnote>
  <w:footnote w:id="19">
    <w:p w:rsidR="00ED74DB" w:rsidRDefault="00ED74DB" w:rsidP="00EE6B24">
      <w:pPr>
        <w:pStyle w:val="FootnoteText"/>
      </w:pPr>
      <w:r>
        <w:rPr>
          <w:rStyle w:val="FootnoteReference"/>
        </w:rPr>
        <w:footnoteRef/>
      </w:r>
      <w:r>
        <w:t xml:space="preserve"> Wolfersberger, LLC</w:t>
      </w:r>
    </w:p>
  </w:footnote>
  <w:footnote w:id="20">
    <w:p w:rsidR="00ED74DB" w:rsidRDefault="00ED74DB" w:rsidP="00EE6B24">
      <w:pPr>
        <w:pStyle w:val="FootnoteText"/>
      </w:pPr>
      <w:r>
        <w:rPr>
          <w:rStyle w:val="FootnoteReference"/>
        </w:rPr>
        <w:footnoteRef/>
      </w:r>
      <w:r>
        <w:t>Colorado Division of Local Affairs, AI overview</w:t>
      </w:r>
    </w:p>
  </w:footnote>
  <w:footnote w:id="21">
    <w:p w:rsidR="00ED74DB" w:rsidRDefault="00ED74DB" w:rsidP="00895830">
      <w:pPr>
        <w:pStyle w:val="FootnoteText"/>
      </w:pPr>
      <w:r>
        <w:rPr>
          <w:rStyle w:val="FootnoteReference"/>
        </w:rPr>
        <w:footnoteRef/>
      </w:r>
      <w:r w:rsidR="001344DA">
        <w:t xml:space="preserve"> Colorado Department</w:t>
      </w:r>
      <w:r>
        <w:t xml:space="preserve"> of Local Affairs, Jacob Miler, Administrative Assistant II, 7/22/2025, See Exhibit No. 1</w:t>
      </w:r>
    </w:p>
  </w:footnote>
  <w:footnote w:id="22">
    <w:p w:rsidR="00ED74DB" w:rsidRDefault="00ED74DB" w:rsidP="00895830">
      <w:pPr>
        <w:pStyle w:val="FootnoteText"/>
      </w:pPr>
      <w:r>
        <w:rPr>
          <w:rStyle w:val="FootnoteReference"/>
        </w:rPr>
        <w:footnoteRef/>
      </w:r>
      <w:r>
        <w:t xml:space="preserve"> See Exhibit No. 2</w:t>
      </w:r>
    </w:p>
  </w:footnote>
  <w:footnote w:id="23">
    <w:p w:rsidR="00ED74DB" w:rsidRDefault="00ED74DB" w:rsidP="00895830">
      <w:pPr>
        <w:pStyle w:val="FootnoteText"/>
      </w:pPr>
      <w:r>
        <w:rPr>
          <w:rStyle w:val="FootnoteReference"/>
        </w:rPr>
        <w:footnoteRef/>
      </w:r>
      <w:r>
        <w:t xml:space="preserve"> Wolfersberger, LLC</w:t>
      </w:r>
    </w:p>
  </w:footnote>
  <w:footnote w:id="24">
    <w:p w:rsidR="00ED74DB" w:rsidRDefault="00ED74DB" w:rsidP="00895830">
      <w:pPr>
        <w:pStyle w:val="FootnoteText"/>
      </w:pPr>
      <w:r>
        <w:rPr>
          <w:rStyle w:val="FootnoteReference"/>
        </w:rPr>
        <w:footnoteRef/>
      </w:r>
      <w:r>
        <w:t xml:space="preserve"> The Denver Post, 6/26/2020</w:t>
      </w:r>
    </w:p>
  </w:footnote>
  <w:footnote w:id="25">
    <w:p w:rsidR="00ED74DB" w:rsidRPr="00CE67B3" w:rsidRDefault="00ED74DB" w:rsidP="000548B1">
      <w:pPr>
        <w:pStyle w:val="FootnoteText"/>
        <w:rPr>
          <w:bCs/>
        </w:rPr>
      </w:pPr>
      <w:r w:rsidRPr="00CE67B3">
        <w:rPr>
          <w:rStyle w:val="FootnoteReference"/>
        </w:rPr>
        <w:footnoteRef/>
      </w:r>
      <w:r w:rsidRPr="00CE67B3">
        <w:t xml:space="preserve"> </w:t>
      </w:r>
      <w:r w:rsidRPr="00CE67B3">
        <w:rPr>
          <w:bCs/>
        </w:rPr>
        <w:t>Colorado Community Media</w:t>
      </w:r>
    </w:p>
  </w:footnote>
  <w:footnote w:id="26">
    <w:p w:rsidR="00ED74DB" w:rsidRPr="00AD6458" w:rsidRDefault="00ED74DB" w:rsidP="00AD6458">
      <w:pPr>
        <w:pStyle w:val="FootnoteText"/>
      </w:pPr>
      <w:r>
        <w:rPr>
          <w:rStyle w:val="FootnoteReference"/>
        </w:rPr>
        <w:footnoteRef/>
      </w:r>
      <w:r>
        <w:t xml:space="preserve"> </w:t>
      </w:r>
      <w:r w:rsidRPr="00AD6458">
        <w:t>EDITORIAL: An Unsettling Story About Colorado Metro Districts, Part Two</w:t>
      </w:r>
      <w:r>
        <w:t>, Bill Hudson, 4/30, 2025</w:t>
      </w:r>
    </w:p>
    <w:p w:rsidR="00ED74DB" w:rsidRDefault="00ED74DB">
      <w:pPr>
        <w:pStyle w:val="FootnoteText"/>
      </w:pPr>
    </w:p>
  </w:footnote>
  <w:footnote w:id="27">
    <w:p w:rsidR="00ED74DB" w:rsidRDefault="00ED74DB">
      <w:pPr>
        <w:pStyle w:val="FootnoteText"/>
      </w:pPr>
      <w:r>
        <w:rPr>
          <w:rStyle w:val="FootnoteReference"/>
        </w:rPr>
        <w:footnoteRef/>
      </w:r>
      <w:r>
        <w:t xml:space="preserve"> Aurora Metro District restrictions, AI overview</w:t>
      </w:r>
    </w:p>
  </w:footnote>
  <w:footnote w:id="28">
    <w:p w:rsidR="00ED74DB" w:rsidRDefault="00ED74DB">
      <w:pPr>
        <w:pStyle w:val="FootnoteText"/>
      </w:pPr>
      <w:r>
        <w:rPr>
          <w:rStyle w:val="FootnoteReference"/>
        </w:rPr>
        <w:footnoteRef/>
      </w:r>
      <w:r>
        <w:t xml:space="preserve"> Loveland Metro District restrictions, AI Overview</w:t>
      </w:r>
    </w:p>
  </w:footnote>
  <w:footnote w:id="29">
    <w:p w:rsidR="00ED74DB" w:rsidRDefault="00ED74DB">
      <w:pPr>
        <w:pStyle w:val="FootnoteText"/>
      </w:pPr>
      <w:r>
        <w:rPr>
          <w:rStyle w:val="FootnoteReference"/>
        </w:rPr>
        <w:footnoteRef/>
      </w:r>
      <w:r>
        <w:t xml:space="preserve"> Fort Collins metro </w:t>
      </w:r>
      <w:proofErr w:type="spellStart"/>
      <w:r>
        <w:t>ddistrict</w:t>
      </w:r>
      <w:proofErr w:type="spellEnd"/>
      <w:r>
        <w:t xml:space="preserve"> restrictions,  AI overview</w:t>
      </w:r>
    </w:p>
  </w:footnote>
  <w:footnote w:id="30">
    <w:p w:rsidR="00ED74DB" w:rsidRDefault="00ED74DB">
      <w:pPr>
        <w:pStyle w:val="FootnoteText"/>
      </w:pPr>
      <w:r>
        <w:rPr>
          <w:rStyle w:val="FootnoteReference"/>
        </w:rPr>
        <w:footnoteRef/>
      </w:r>
      <w:r>
        <w:t xml:space="preserve"> Commerce City metro district restrictions, AI overview</w:t>
      </w:r>
    </w:p>
  </w:footnote>
  <w:footnote w:id="31">
    <w:p w:rsidR="00ED74DB" w:rsidRDefault="00ED74DB">
      <w:pPr>
        <w:pStyle w:val="FootnoteText"/>
      </w:pPr>
      <w:r>
        <w:rPr>
          <w:rStyle w:val="FootnoteReference"/>
        </w:rPr>
        <w:footnoteRef/>
      </w:r>
      <w:r>
        <w:t xml:space="preserve"> Berthoud Metro District restrictions, AI overview</w:t>
      </w:r>
    </w:p>
  </w:footnote>
  <w:footnote w:id="32">
    <w:p w:rsidR="00ED74DB" w:rsidRDefault="00ED74DB">
      <w:pPr>
        <w:pStyle w:val="FootnoteText"/>
      </w:pPr>
      <w:r>
        <w:rPr>
          <w:rStyle w:val="FootnoteReference"/>
        </w:rPr>
        <w:footnoteRef/>
      </w:r>
      <w:r>
        <w:t xml:space="preserve"> Longmont Metro District restrictions, AI overview</w:t>
      </w:r>
    </w:p>
  </w:footnote>
  <w:footnote w:id="33">
    <w:p w:rsidR="00ED74DB" w:rsidRDefault="00ED74DB">
      <w:pPr>
        <w:pStyle w:val="FootnoteText"/>
      </w:pPr>
      <w:r>
        <w:rPr>
          <w:rStyle w:val="FootnoteReference"/>
        </w:rPr>
        <w:footnoteRef/>
      </w:r>
      <w:r>
        <w:t xml:space="preserve"> News and Events, </w:t>
      </w:r>
      <w:proofErr w:type="spellStart"/>
      <w:r>
        <w:t>Otten</w:t>
      </w:r>
      <w:proofErr w:type="spellEnd"/>
      <w:r>
        <w:t xml:space="preserve"> Johnson Robinson </w:t>
      </w:r>
      <w:proofErr w:type="spellStart"/>
      <w:r>
        <w:t>Nef</w:t>
      </w:r>
      <w:proofErr w:type="spellEnd"/>
      <w:r>
        <w:t xml:space="preserve"> and </w:t>
      </w:r>
      <w:proofErr w:type="spellStart"/>
      <w:r>
        <w:t>Raganetti</w:t>
      </w:r>
      <w:proofErr w:type="spellEnd"/>
      <w:r>
        <w:t>, 2019</w:t>
      </w:r>
    </w:p>
  </w:footnote>
  <w:footnote w:id="34">
    <w:p w:rsidR="00ED74DB" w:rsidRDefault="00ED74DB">
      <w:pPr>
        <w:pStyle w:val="FootnoteText"/>
      </w:pPr>
      <w:r>
        <w:rPr>
          <w:rStyle w:val="FootnoteReference"/>
        </w:rPr>
        <w:footnoteRef/>
      </w:r>
      <w:r>
        <w:t xml:space="preserve"> See Exhibit 6, page 2. </w:t>
      </w:r>
      <w:r w:rsidRPr="00E75BE2">
        <w:t>John Henderson, founder of Coloradans for Metro District Reform</w:t>
      </w:r>
    </w:p>
  </w:footnote>
  <w:footnote w:id="35">
    <w:p w:rsidR="00ED74DB" w:rsidRDefault="00ED74DB">
      <w:pPr>
        <w:pStyle w:val="FootnoteText"/>
      </w:pPr>
      <w:r>
        <w:rPr>
          <w:rStyle w:val="FootnoteReference"/>
        </w:rPr>
        <w:footnoteRef/>
      </w:r>
      <w:r>
        <w:t xml:space="preserve"> See Exhibit 6, John Henderson, founder of Coloradans for Metro District Reform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2ED"/>
    <w:multiLevelType w:val="hybridMultilevel"/>
    <w:tmpl w:val="6072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F37F2"/>
    <w:multiLevelType w:val="multilevel"/>
    <w:tmpl w:val="E69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42A86"/>
    <w:multiLevelType w:val="multilevel"/>
    <w:tmpl w:val="40A8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A441B"/>
    <w:multiLevelType w:val="multilevel"/>
    <w:tmpl w:val="273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03A16"/>
    <w:multiLevelType w:val="multilevel"/>
    <w:tmpl w:val="48CE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D1DB8"/>
    <w:multiLevelType w:val="multilevel"/>
    <w:tmpl w:val="B24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44"/>
    <w:rsid w:val="0000751A"/>
    <w:rsid w:val="00025861"/>
    <w:rsid w:val="00026230"/>
    <w:rsid w:val="00026AC1"/>
    <w:rsid w:val="00026D8D"/>
    <w:rsid w:val="00030F17"/>
    <w:rsid w:val="000438FB"/>
    <w:rsid w:val="000522E9"/>
    <w:rsid w:val="000541D5"/>
    <w:rsid w:val="000548B1"/>
    <w:rsid w:val="00055607"/>
    <w:rsid w:val="000662AB"/>
    <w:rsid w:val="00070578"/>
    <w:rsid w:val="0007136A"/>
    <w:rsid w:val="00077672"/>
    <w:rsid w:val="00080F35"/>
    <w:rsid w:val="00087DFD"/>
    <w:rsid w:val="0009016D"/>
    <w:rsid w:val="000951B3"/>
    <w:rsid w:val="000A0B9B"/>
    <w:rsid w:val="000A61DC"/>
    <w:rsid w:val="000A73B9"/>
    <w:rsid w:val="000B0719"/>
    <w:rsid w:val="000B26AD"/>
    <w:rsid w:val="000B4537"/>
    <w:rsid w:val="000B6279"/>
    <w:rsid w:val="000B7031"/>
    <w:rsid w:val="000C5085"/>
    <w:rsid w:val="000C5512"/>
    <w:rsid w:val="000D1A13"/>
    <w:rsid w:val="000D4830"/>
    <w:rsid w:val="000D6CEA"/>
    <w:rsid w:val="000D71C7"/>
    <w:rsid w:val="000E41E2"/>
    <w:rsid w:val="000E4A0B"/>
    <w:rsid w:val="000E7A08"/>
    <w:rsid w:val="001015F2"/>
    <w:rsid w:val="001019BB"/>
    <w:rsid w:val="00106F83"/>
    <w:rsid w:val="00117E91"/>
    <w:rsid w:val="001201CB"/>
    <w:rsid w:val="00121622"/>
    <w:rsid w:val="001232F2"/>
    <w:rsid w:val="0013342F"/>
    <w:rsid w:val="001344DA"/>
    <w:rsid w:val="00142B64"/>
    <w:rsid w:val="0015076E"/>
    <w:rsid w:val="001508F0"/>
    <w:rsid w:val="001801C9"/>
    <w:rsid w:val="00183E6D"/>
    <w:rsid w:val="001872DC"/>
    <w:rsid w:val="00191FE4"/>
    <w:rsid w:val="001A0482"/>
    <w:rsid w:val="001B0743"/>
    <w:rsid w:val="001C487F"/>
    <w:rsid w:val="001C4A9D"/>
    <w:rsid w:val="001C707B"/>
    <w:rsid w:val="001C7205"/>
    <w:rsid w:val="001D0F54"/>
    <w:rsid w:val="001D33E0"/>
    <w:rsid w:val="001D343F"/>
    <w:rsid w:val="001D58B9"/>
    <w:rsid w:val="001D75CF"/>
    <w:rsid w:val="001E406B"/>
    <w:rsid w:val="001E55D2"/>
    <w:rsid w:val="001E6922"/>
    <w:rsid w:val="001F21A6"/>
    <w:rsid w:val="00202769"/>
    <w:rsid w:val="002236B5"/>
    <w:rsid w:val="002330A7"/>
    <w:rsid w:val="00233A7E"/>
    <w:rsid w:val="00234154"/>
    <w:rsid w:val="00234713"/>
    <w:rsid w:val="002359A0"/>
    <w:rsid w:val="00246232"/>
    <w:rsid w:val="00250253"/>
    <w:rsid w:val="00256AD6"/>
    <w:rsid w:val="002627EF"/>
    <w:rsid w:val="002664C3"/>
    <w:rsid w:val="00273C0F"/>
    <w:rsid w:val="00280B55"/>
    <w:rsid w:val="00283211"/>
    <w:rsid w:val="00285F7C"/>
    <w:rsid w:val="0029314A"/>
    <w:rsid w:val="0029681D"/>
    <w:rsid w:val="002A0C33"/>
    <w:rsid w:val="002A2168"/>
    <w:rsid w:val="002A50F8"/>
    <w:rsid w:val="002A6A72"/>
    <w:rsid w:val="002B4BB7"/>
    <w:rsid w:val="002B6F75"/>
    <w:rsid w:val="002C1122"/>
    <w:rsid w:val="002C503D"/>
    <w:rsid w:val="002D004D"/>
    <w:rsid w:val="002D59EC"/>
    <w:rsid w:val="002D66C6"/>
    <w:rsid w:val="002D6BAD"/>
    <w:rsid w:val="002E0EBF"/>
    <w:rsid w:val="002E60FD"/>
    <w:rsid w:val="003078D3"/>
    <w:rsid w:val="00323023"/>
    <w:rsid w:val="00336BCC"/>
    <w:rsid w:val="00342C93"/>
    <w:rsid w:val="00347EC5"/>
    <w:rsid w:val="003551CD"/>
    <w:rsid w:val="003571D7"/>
    <w:rsid w:val="003572F0"/>
    <w:rsid w:val="00361380"/>
    <w:rsid w:val="00364D1A"/>
    <w:rsid w:val="0037150C"/>
    <w:rsid w:val="00377D4F"/>
    <w:rsid w:val="00385EA9"/>
    <w:rsid w:val="003931B9"/>
    <w:rsid w:val="003A2B3E"/>
    <w:rsid w:val="003A63FF"/>
    <w:rsid w:val="003B6188"/>
    <w:rsid w:val="003B76DE"/>
    <w:rsid w:val="003C3CF1"/>
    <w:rsid w:val="003C513E"/>
    <w:rsid w:val="003C5D79"/>
    <w:rsid w:val="003C7B99"/>
    <w:rsid w:val="003D0A9D"/>
    <w:rsid w:val="003D1324"/>
    <w:rsid w:val="003D5B30"/>
    <w:rsid w:val="003E01A2"/>
    <w:rsid w:val="003E032F"/>
    <w:rsid w:val="003E7F51"/>
    <w:rsid w:val="003F0496"/>
    <w:rsid w:val="003F0FD4"/>
    <w:rsid w:val="003F2005"/>
    <w:rsid w:val="003F2B31"/>
    <w:rsid w:val="003F31FC"/>
    <w:rsid w:val="003F3444"/>
    <w:rsid w:val="003F40FD"/>
    <w:rsid w:val="003F4804"/>
    <w:rsid w:val="003F54DC"/>
    <w:rsid w:val="003F7CA7"/>
    <w:rsid w:val="00401A09"/>
    <w:rsid w:val="0040582B"/>
    <w:rsid w:val="00405DD7"/>
    <w:rsid w:val="0041276A"/>
    <w:rsid w:val="00414206"/>
    <w:rsid w:val="00415F06"/>
    <w:rsid w:val="00420691"/>
    <w:rsid w:val="00421B3E"/>
    <w:rsid w:val="004222BF"/>
    <w:rsid w:val="00434F25"/>
    <w:rsid w:val="004373B7"/>
    <w:rsid w:val="004411E1"/>
    <w:rsid w:val="00447CD9"/>
    <w:rsid w:val="004570A8"/>
    <w:rsid w:val="00460FB7"/>
    <w:rsid w:val="00463A65"/>
    <w:rsid w:val="00464F7B"/>
    <w:rsid w:val="004749EF"/>
    <w:rsid w:val="00480531"/>
    <w:rsid w:val="00480620"/>
    <w:rsid w:val="00483C1F"/>
    <w:rsid w:val="004919C2"/>
    <w:rsid w:val="00494E97"/>
    <w:rsid w:val="004A0CEC"/>
    <w:rsid w:val="004A1E4D"/>
    <w:rsid w:val="004B00A8"/>
    <w:rsid w:val="004C1E35"/>
    <w:rsid w:val="004C2547"/>
    <w:rsid w:val="004C4ECD"/>
    <w:rsid w:val="004D5DCF"/>
    <w:rsid w:val="004E27FF"/>
    <w:rsid w:val="004E43FD"/>
    <w:rsid w:val="004E4D9D"/>
    <w:rsid w:val="004E6B3A"/>
    <w:rsid w:val="00507CE5"/>
    <w:rsid w:val="00531E05"/>
    <w:rsid w:val="0053506A"/>
    <w:rsid w:val="00537F6B"/>
    <w:rsid w:val="00541F8B"/>
    <w:rsid w:val="00546189"/>
    <w:rsid w:val="005467CC"/>
    <w:rsid w:val="00546CE2"/>
    <w:rsid w:val="005507C3"/>
    <w:rsid w:val="00551BDF"/>
    <w:rsid w:val="00551EF6"/>
    <w:rsid w:val="0055296B"/>
    <w:rsid w:val="005559A2"/>
    <w:rsid w:val="0055773F"/>
    <w:rsid w:val="00560D4C"/>
    <w:rsid w:val="00563BA8"/>
    <w:rsid w:val="00563DB0"/>
    <w:rsid w:val="005669E9"/>
    <w:rsid w:val="00581A93"/>
    <w:rsid w:val="005842AC"/>
    <w:rsid w:val="005911B7"/>
    <w:rsid w:val="00594124"/>
    <w:rsid w:val="00597B53"/>
    <w:rsid w:val="00597D2D"/>
    <w:rsid w:val="005A0448"/>
    <w:rsid w:val="005B0244"/>
    <w:rsid w:val="005B206B"/>
    <w:rsid w:val="005B7813"/>
    <w:rsid w:val="005B7D1F"/>
    <w:rsid w:val="005C2D97"/>
    <w:rsid w:val="005C5A02"/>
    <w:rsid w:val="005C63F9"/>
    <w:rsid w:val="005D68A2"/>
    <w:rsid w:val="005E0271"/>
    <w:rsid w:val="005E2AAD"/>
    <w:rsid w:val="005E5EFD"/>
    <w:rsid w:val="005E7845"/>
    <w:rsid w:val="005F3AA1"/>
    <w:rsid w:val="005F545A"/>
    <w:rsid w:val="006109CA"/>
    <w:rsid w:val="00614A27"/>
    <w:rsid w:val="006259CF"/>
    <w:rsid w:val="00630E95"/>
    <w:rsid w:val="00635944"/>
    <w:rsid w:val="00641746"/>
    <w:rsid w:val="00644CF1"/>
    <w:rsid w:val="0065151B"/>
    <w:rsid w:val="00652A05"/>
    <w:rsid w:val="00653963"/>
    <w:rsid w:val="0065714A"/>
    <w:rsid w:val="00657A17"/>
    <w:rsid w:val="006611F9"/>
    <w:rsid w:val="006625A9"/>
    <w:rsid w:val="00663931"/>
    <w:rsid w:val="00663B99"/>
    <w:rsid w:val="00664474"/>
    <w:rsid w:val="006662B7"/>
    <w:rsid w:val="00666BF1"/>
    <w:rsid w:val="00675344"/>
    <w:rsid w:val="006773B8"/>
    <w:rsid w:val="00681078"/>
    <w:rsid w:val="00682A95"/>
    <w:rsid w:val="0069028E"/>
    <w:rsid w:val="00693C56"/>
    <w:rsid w:val="006A3985"/>
    <w:rsid w:val="006A513C"/>
    <w:rsid w:val="006B0246"/>
    <w:rsid w:val="006B1158"/>
    <w:rsid w:val="006B25C3"/>
    <w:rsid w:val="006B3356"/>
    <w:rsid w:val="006B3B84"/>
    <w:rsid w:val="006C06F8"/>
    <w:rsid w:val="006C0CFF"/>
    <w:rsid w:val="006D12C8"/>
    <w:rsid w:val="006D3985"/>
    <w:rsid w:val="006D3C5A"/>
    <w:rsid w:val="006D67E0"/>
    <w:rsid w:val="006E0FAA"/>
    <w:rsid w:val="006E211C"/>
    <w:rsid w:val="006E590A"/>
    <w:rsid w:val="006E7AF9"/>
    <w:rsid w:val="006F1337"/>
    <w:rsid w:val="006F1701"/>
    <w:rsid w:val="006F28FD"/>
    <w:rsid w:val="006F2E32"/>
    <w:rsid w:val="006F5524"/>
    <w:rsid w:val="006F6015"/>
    <w:rsid w:val="007012F6"/>
    <w:rsid w:val="0070351C"/>
    <w:rsid w:val="00703AAF"/>
    <w:rsid w:val="00704810"/>
    <w:rsid w:val="00704B95"/>
    <w:rsid w:val="00712406"/>
    <w:rsid w:val="00712817"/>
    <w:rsid w:val="007174D1"/>
    <w:rsid w:val="00717BCB"/>
    <w:rsid w:val="00721951"/>
    <w:rsid w:val="00735E66"/>
    <w:rsid w:val="007407DA"/>
    <w:rsid w:val="0074512A"/>
    <w:rsid w:val="007454BC"/>
    <w:rsid w:val="00745BF9"/>
    <w:rsid w:val="00746078"/>
    <w:rsid w:val="00752383"/>
    <w:rsid w:val="00755D91"/>
    <w:rsid w:val="0076135A"/>
    <w:rsid w:val="007634A4"/>
    <w:rsid w:val="007664F1"/>
    <w:rsid w:val="0077388D"/>
    <w:rsid w:val="00773F39"/>
    <w:rsid w:val="007779B0"/>
    <w:rsid w:val="00780A0C"/>
    <w:rsid w:val="0078535F"/>
    <w:rsid w:val="00785706"/>
    <w:rsid w:val="00787D29"/>
    <w:rsid w:val="0079512B"/>
    <w:rsid w:val="00795188"/>
    <w:rsid w:val="00795EAA"/>
    <w:rsid w:val="007A3736"/>
    <w:rsid w:val="007B1F3A"/>
    <w:rsid w:val="007C2F03"/>
    <w:rsid w:val="007C64BB"/>
    <w:rsid w:val="007C6D58"/>
    <w:rsid w:val="007D24DA"/>
    <w:rsid w:val="007D44D3"/>
    <w:rsid w:val="007D4E36"/>
    <w:rsid w:val="007D676C"/>
    <w:rsid w:val="007E7DD1"/>
    <w:rsid w:val="007F5F86"/>
    <w:rsid w:val="007F7E82"/>
    <w:rsid w:val="0080304B"/>
    <w:rsid w:val="00804D4A"/>
    <w:rsid w:val="00813BBF"/>
    <w:rsid w:val="0081630B"/>
    <w:rsid w:val="008173BD"/>
    <w:rsid w:val="008179C3"/>
    <w:rsid w:val="00817D0B"/>
    <w:rsid w:val="00826B15"/>
    <w:rsid w:val="00835162"/>
    <w:rsid w:val="008363B3"/>
    <w:rsid w:val="00852E0A"/>
    <w:rsid w:val="008620A8"/>
    <w:rsid w:val="00867CCF"/>
    <w:rsid w:val="0087570B"/>
    <w:rsid w:val="0088087D"/>
    <w:rsid w:val="00884154"/>
    <w:rsid w:val="00885F6D"/>
    <w:rsid w:val="00890837"/>
    <w:rsid w:val="008942DA"/>
    <w:rsid w:val="00895830"/>
    <w:rsid w:val="008A45B9"/>
    <w:rsid w:val="008A5D7D"/>
    <w:rsid w:val="008B025F"/>
    <w:rsid w:val="008B346E"/>
    <w:rsid w:val="008B4454"/>
    <w:rsid w:val="008C16B9"/>
    <w:rsid w:val="008C2FBC"/>
    <w:rsid w:val="008C37FF"/>
    <w:rsid w:val="008C56E4"/>
    <w:rsid w:val="008D18E5"/>
    <w:rsid w:val="008D7B17"/>
    <w:rsid w:val="008E2D74"/>
    <w:rsid w:val="008E49F3"/>
    <w:rsid w:val="008E60C6"/>
    <w:rsid w:val="008E75AF"/>
    <w:rsid w:val="008F10FE"/>
    <w:rsid w:val="008F479D"/>
    <w:rsid w:val="00910C6B"/>
    <w:rsid w:val="00911945"/>
    <w:rsid w:val="00912703"/>
    <w:rsid w:val="009164AD"/>
    <w:rsid w:val="00920F78"/>
    <w:rsid w:val="00923AE1"/>
    <w:rsid w:val="00930978"/>
    <w:rsid w:val="00931143"/>
    <w:rsid w:val="009411A7"/>
    <w:rsid w:val="00944E81"/>
    <w:rsid w:val="009579E9"/>
    <w:rsid w:val="00961049"/>
    <w:rsid w:val="00963474"/>
    <w:rsid w:val="009635C0"/>
    <w:rsid w:val="00964D59"/>
    <w:rsid w:val="00967AC4"/>
    <w:rsid w:val="009721D5"/>
    <w:rsid w:val="00986E83"/>
    <w:rsid w:val="00987031"/>
    <w:rsid w:val="009874C7"/>
    <w:rsid w:val="009A1241"/>
    <w:rsid w:val="009A2562"/>
    <w:rsid w:val="009A50CE"/>
    <w:rsid w:val="009B0477"/>
    <w:rsid w:val="009B109C"/>
    <w:rsid w:val="009B45B6"/>
    <w:rsid w:val="009B4AC2"/>
    <w:rsid w:val="009B754E"/>
    <w:rsid w:val="009C760F"/>
    <w:rsid w:val="009C7B6B"/>
    <w:rsid w:val="009D32D5"/>
    <w:rsid w:val="009E12D2"/>
    <w:rsid w:val="009E19F0"/>
    <w:rsid w:val="009E3478"/>
    <w:rsid w:val="009E3E8A"/>
    <w:rsid w:val="009E5A37"/>
    <w:rsid w:val="009E5D28"/>
    <w:rsid w:val="009E73C9"/>
    <w:rsid w:val="00A0155C"/>
    <w:rsid w:val="00A10A3E"/>
    <w:rsid w:val="00A114FD"/>
    <w:rsid w:val="00A153E5"/>
    <w:rsid w:val="00A202FE"/>
    <w:rsid w:val="00A24973"/>
    <w:rsid w:val="00A303FA"/>
    <w:rsid w:val="00A34434"/>
    <w:rsid w:val="00A36A18"/>
    <w:rsid w:val="00A41C55"/>
    <w:rsid w:val="00A452FB"/>
    <w:rsid w:val="00A565AA"/>
    <w:rsid w:val="00A71953"/>
    <w:rsid w:val="00A75DF2"/>
    <w:rsid w:val="00A760B4"/>
    <w:rsid w:val="00A7689D"/>
    <w:rsid w:val="00A828F5"/>
    <w:rsid w:val="00A85454"/>
    <w:rsid w:val="00A90285"/>
    <w:rsid w:val="00A96217"/>
    <w:rsid w:val="00A97888"/>
    <w:rsid w:val="00AA2677"/>
    <w:rsid w:val="00AA26A0"/>
    <w:rsid w:val="00AA38AD"/>
    <w:rsid w:val="00AB1536"/>
    <w:rsid w:val="00AB63A7"/>
    <w:rsid w:val="00AC0760"/>
    <w:rsid w:val="00AC5F2E"/>
    <w:rsid w:val="00AC6167"/>
    <w:rsid w:val="00AD4472"/>
    <w:rsid w:val="00AD6458"/>
    <w:rsid w:val="00AE13F1"/>
    <w:rsid w:val="00AE3E04"/>
    <w:rsid w:val="00AE6DF2"/>
    <w:rsid w:val="00AF35D2"/>
    <w:rsid w:val="00AF393C"/>
    <w:rsid w:val="00AF6661"/>
    <w:rsid w:val="00B07E4C"/>
    <w:rsid w:val="00B1175E"/>
    <w:rsid w:val="00B16FC2"/>
    <w:rsid w:val="00B212DF"/>
    <w:rsid w:val="00B26A33"/>
    <w:rsid w:val="00B33727"/>
    <w:rsid w:val="00B3609C"/>
    <w:rsid w:val="00B364FB"/>
    <w:rsid w:val="00B36828"/>
    <w:rsid w:val="00B46737"/>
    <w:rsid w:val="00B51BF5"/>
    <w:rsid w:val="00B52C8F"/>
    <w:rsid w:val="00B5420B"/>
    <w:rsid w:val="00B55830"/>
    <w:rsid w:val="00B56BEA"/>
    <w:rsid w:val="00B607D8"/>
    <w:rsid w:val="00B60F8E"/>
    <w:rsid w:val="00B626A6"/>
    <w:rsid w:val="00B63D64"/>
    <w:rsid w:val="00B64E6B"/>
    <w:rsid w:val="00B66112"/>
    <w:rsid w:val="00B75764"/>
    <w:rsid w:val="00B7600A"/>
    <w:rsid w:val="00B826F0"/>
    <w:rsid w:val="00B84158"/>
    <w:rsid w:val="00B86167"/>
    <w:rsid w:val="00B86C25"/>
    <w:rsid w:val="00B87B66"/>
    <w:rsid w:val="00B912B5"/>
    <w:rsid w:val="00B95012"/>
    <w:rsid w:val="00B97C25"/>
    <w:rsid w:val="00BA09DB"/>
    <w:rsid w:val="00BA5F8D"/>
    <w:rsid w:val="00BA7B76"/>
    <w:rsid w:val="00BB1B11"/>
    <w:rsid w:val="00BB6944"/>
    <w:rsid w:val="00BC1E91"/>
    <w:rsid w:val="00BC1FE5"/>
    <w:rsid w:val="00BC3616"/>
    <w:rsid w:val="00BC3881"/>
    <w:rsid w:val="00BC4909"/>
    <w:rsid w:val="00BC5D9D"/>
    <w:rsid w:val="00BC6CB8"/>
    <w:rsid w:val="00BD22FF"/>
    <w:rsid w:val="00BD752D"/>
    <w:rsid w:val="00BE07DB"/>
    <w:rsid w:val="00BE43E4"/>
    <w:rsid w:val="00BE710A"/>
    <w:rsid w:val="00BE768D"/>
    <w:rsid w:val="00BF1FBB"/>
    <w:rsid w:val="00BF39DD"/>
    <w:rsid w:val="00BF6195"/>
    <w:rsid w:val="00C0014A"/>
    <w:rsid w:val="00C00C86"/>
    <w:rsid w:val="00C012CE"/>
    <w:rsid w:val="00C01581"/>
    <w:rsid w:val="00C0309F"/>
    <w:rsid w:val="00C030F4"/>
    <w:rsid w:val="00C30549"/>
    <w:rsid w:val="00C35F52"/>
    <w:rsid w:val="00C41434"/>
    <w:rsid w:val="00C5098C"/>
    <w:rsid w:val="00C51046"/>
    <w:rsid w:val="00C51844"/>
    <w:rsid w:val="00C528BA"/>
    <w:rsid w:val="00C625AE"/>
    <w:rsid w:val="00C638E4"/>
    <w:rsid w:val="00C667C4"/>
    <w:rsid w:val="00C744F1"/>
    <w:rsid w:val="00C74676"/>
    <w:rsid w:val="00C7579F"/>
    <w:rsid w:val="00C768ED"/>
    <w:rsid w:val="00C805C7"/>
    <w:rsid w:val="00C85DDD"/>
    <w:rsid w:val="00C86FEC"/>
    <w:rsid w:val="00C90BB2"/>
    <w:rsid w:val="00CB0034"/>
    <w:rsid w:val="00CB237F"/>
    <w:rsid w:val="00CB371D"/>
    <w:rsid w:val="00CB6DE6"/>
    <w:rsid w:val="00CB7A5F"/>
    <w:rsid w:val="00CC0798"/>
    <w:rsid w:val="00CC36D6"/>
    <w:rsid w:val="00CC6E0B"/>
    <w:rsid w:val="00CC6F51"/>
    <w:rsid w:val="00CE0CCC"/>
    <w:rsid w:val="00CE2CF9"/>
    <w:rsid w:val="00CE5A25"/>
    <w:rsid w:val="00CE67B3"/>
    <w:rsid w:val="00D01233"/>
    <w:rsid w:val="00D0132B"/>
    <w:rsid w:val="00D062C1"/>
    <w:rsid w:val="00D11107"/>
    <w:rsid w:val="00D11108"/>
    <w:rsid w:val="00D12274"/>
    <w:rsid w:val="00D13667"/>
    <w:rsid w:val="00D140DE"/>
    <w:rsid w:val="00D241EB"/>
    <w:rsid w:val="00D3158A"/>
    <w:rsid w:val="00D46C69"/>
    <w:rsid w:val="00D51A1D"/>
    <w:rsid w:val="00D52ED4"/>
    <w:rsid w:val="00D53E92"/>
    <w:rsid w:val="00D622E7"/>
    <w:rsid w:val="00D62A9F"/>
    <w:rsid w:val="00D6433A"/>
    <w:rsid w:val="00D662D3"/>
    <w:rsid w:val="00D665B0"/>
    <w:rsid w:val="00D71101"/>
    <w:rsid w:val="00D72BC9"/>
    <w:rsid w:val="00D83878"/>
    <w:rsid w:val="00DA07AC"/>
    <w:rsid w:val="00DA7F78"/>
    <w:rsid w:val="00DB0DB1"/>
    <w:rsid w:val="00DB1CD3"/>
    <w:rsid w:val="00DB5F9A"/>
    <w:rsid w:val="00DC1BAA"/>
    <w:rsid w:val="00DC4E24"/>
    <w:rsid w:val="00DD3DF6"/>
    <w:rsid w:val="00DD5D2A"/>
    <w:rsid w:val="00E01537"/>
    <w:rsid w:val="00E0403B"/>
    <w:rsid w:val="00E10FFC"/>
    <w:rsid w:val="00E200D1"/>
    <w:rsid w:val="00E22523"/>
    <w:rsid w:val="00E314C7"/>
    <w:rsid w:val="00E41E18"/>
    <w:rsid w:val="00E4368D"/>
    <w:rsid w:val="00E44E29"/>
    <w:rsid w:val="00E52ECF"/>
    <w:rsid w:val="00E625EE"/>
    <w:rsid w:val="00E63151"/>
    <w:rsid w:val="00E73731"/>
    <w:rsid w:val="00E7425D"/>
    <w:rsid w:val="00E75BE2"/>
    <w:rsid w:val="00E7669E"/>
    <w:rsid w:val="00E812DA"/>
    <w:rsid w:val="00E86D9E"/>
    <w:rsid w:val="00E90F80"/>
    <w:rsid w:val="00E93921"/>
    <w:rsid w:val="00E95B44"/>
    <w:rsid w:val="00E96B76"/>
    <w:rsid w:val="00EA38DE"/>
    <w:rsid w:val="00EA73AA"/>
    <w:rsid w:val="00EA78CC"/>
    <w:rsid w:val="00EB2FA7"/>
    <w:rsid w:val="00EB3075"/>
    <w:rsid w:val="00EB5642"/>
    <w:rsid w:val="00ED11CE"/>
    <w:rsid w:val="00ED4479"/>
    <w:rsid w:val="00ED4ADA"/>
    <w:rsid w:val="00ED57E4"/>
    <w:rsid w:val="00ED5A43"/>
    <w:rsid w:val="00ED74DB"/>
    <w:rsid w:val="00EE07E4"/>
    <w:rsid w:val="00EE6B24"/>
    <w:rsid w:val="00EF0E97"/>
    <w:rsid w:val="00F03E10"/>
    <w:rsid w:val="00F068F8"/>
    <w:rsid w:val="00F07828"/>
    <w:rsid w:val="00F121D6"/>
    <w:rsid w:val="00F14F3D"/>
    <w:rsid w:val="00F17428"/>
    <w:rsid w:val="00F2153A"/>
    <w:rsid w:val="00F365F6"/>
    <w:rsid w:val="00F41DE2"/>
    <w:rsid w:val="00F43603"/>
    <w:rsid w:val="00F51583"/>
    <w:rsid w:val="00F52EB6"/>
    <w:rsid w:val="00F55118"/>
    <w:rsid w:val="00F65CB6"/>
    <w:rsid w:val="00F66066"/>
    <w:rsid w:val="00F678A3"/>
    <w:rsid w:val="00F70A67"/>
    <w:rsid w:val="00F70FA0"/>
    <w:rsid w:val="00F727A5"/>
    <w:rsid w:val="00F8046A"/>
    <w:rsid w:val="00F8218A"/>
    <w:rsid w:val="00F93695"/>
    <w:rsid w:val="00F952A2"/>
    <w:rsid w:val="00F96020"/>
    <w:rsid w:val="00FB1906"/>
    <w:rsid w:val="00FB21FA"/>
    <w:rsid w:val="00FC21FA"/>
    <w:rsid w:val="00FE3CCA"/>
    <w:rsid w:val="00FE4740"/>
    <w:rsid w:val="00FE6C0B"/>
    <w:rsid w:val="00FF06E9"/>
    <w:rsid w:val="00FF2651"/>
    <w:rsid w:val="00FF2A9D"/>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1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1906"/>
    <w:pPr>
      <w:spacing w:after="0" w:line="240" w:lineRule="auto"/>
    </w:pPr>
    <w:rPr>
      <w:sz w:val="20"/>
      <w:szCs w:val="20"/>
    </w:rPr>
  </w:style>
  <w:style w:type="character" w:customStyle="1" w:styleId="FootnoteTextChar">
    <w:name w:val="Footnote Text Char"/>
    <w:basedOn w:val="DefaultParagraphFont"/>
    <w:link w:val="FootnoteText"/>
    <w:uiPriority w:val="99"/>
    <w:rsid w:val="00FB1906"/>
    <w:rPr>
      <w:sz w:val="20"/>
      <w:szCs w:val="20"/>
    </w:rPr>
  </w:style>
  <w:style w:type="character" w:styleId="FootnoteReference">
    <w:name w:val="footnote reference"/>
    <w:basedOn w:val="DefaultParagraphFont"/>
    <w:uiPriority w:val="99"/>
    <w:semiHidden/>
    <w:unhideWhenUsed/>
    <w:rsid w:val="00FB1906"/>
    <w:rPr>
      <w:vertAlign w:val="superscript"/>
    </w:rPr>
  </w:style>
  <w:style w:type="paragraph" w:styleId="EndnoteText">
    <w:name w:val="endnote text"/>
    <w:basedOn w:val="Normal"/>
    <w:link w:val="EndnoteTextChar"/>
    <w:uiPriority w:val="99"/>
    <w:semiHidden/>
    <w:unhideWhenUsed/>
    <w:rsid w:val="00D140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0DE"/>
    <w:rPr>
      <w:sz w:val="20"/>
      <w:szCs w:val="20"/>
    </w:rPr>
  </w:style>
  <w:style w:type="character" w:styleId="EndnoteReference">
    <w:name w:val="endnote reference"/>
    <w:basedOn w:val="DefaultParagraphFont"/>
    <w:uiPriority w:val="99"/>
    <w:semiHidden/>
    <w:unhideWhenUsed/>
    <w:rsid w:val="00D140DE"/>
    <w:rPr>
      <w:vertAlign w:val="superscript"/>
    </w:rPr>
  </w:style>
  <w:style w:type="paragraph" w:styleId="NormalWeb">
    <w:name w:val="Normal (Web)"/>
    <w:basedOn w:val="Normal"/>
    <w:uiPriority w:val="99"/>
    <w:semiHidden/>
    <w:unhideWhenUsed/>
    <w:rsid w:val="006F6015"/>
    <w:rPr>
      <w:rFonts w:ascii="Times New Roman" w:hAnsi="Times New Roman" w:cs="Times New Roman"/>
      <w:sz w:val="24"/>
      <w:szCs w:val="24"/>
    </w:rPr>
  </w:style>
  <w:style w:type="character" w:styleId="Hyperlink">
    <w:name w:val="Hyperlink"/>
    <w:basedOn w:val="DefaultParagraphFont"/>
    <w:uiPriority w:val="99"/>
    <w:unhideWhenUsed/>
    <w:rsid w:val="006F6015"/>
    <w:rPr>
      <w:color w:val="0000FF" w:themeColor="hyperlink"/>
      <w:u w:val="single"/>
    </w:rPr>
  </w:style>
  <w:style w:type="paragraph" w:styleId="Header">
    <w:name w:val="header"/>
    <w:basedOn w:val="Normal"/>
    <w:link w:val="HeaderChar"/>
    <w:uiPriority w:val="99"/>
    <w:unhideWhenUsed/>
    <w:rsid w:val="000E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E2"/>
  </w:style>
  <w:style w:type="paragraph" w:styleId="Footer">
    <w:name w:val="footer"/>
    <w:basedOn w:val="Normal"/>
    <w:link w:val="FooterChar"/>
    <w:uiPriority w:val="99"/>
    <w:unhideWhenUsed/>
    <w:rsid w:val="000E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E2"/>
  </w:style>
  <w:style w:type="paragraph" w:styleId="BalloonText">
    <w:name w:val="Balloon Text"/>
    <w:basedOn w:val="Normal"/>
    <w:link w:val="BalloonTextChar"/>
    <w:uiPriority w:val="99"/>
    <w:semiHidden/>
    <w:unhideWhenUsed/>
    <w:rsid w:val="00DD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2A"/>
    <w:rPr>
      <w:rFonts w:ascii="Tahoma" w:hAnsi="Tahoma" w:cs="Tahoma"/>
      <w:sz w:val="16"/>
      <w:szCs w:val="16"/>
    </w:rPr>
  </w:style>
  <w:style w:type="character" w:customStyle="1" w:styleId="Heading1Char">
    <w:name w:val="Heading 1 Char"/>
    <w:basedOn w:val="DefaultParagraphFont"/>
    <w:link w:val="Heading1"/>
    <w:uiPriority w:val="9"/>
    <w:rsid w:val="001D33E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874C7"/>
    <w:rPr>
      <w:b/>
      <w:bCs/>
    </w:rPr>
  </w:style>
  <w:style w:type="character" w:customStyle="1" w:styleId="uv3um">
    <w:name w:val="uv3um"/>
    <w:basedOn w:val="DefaultParagraphFont"/>
    <w:rsid w:val="009874C7"/>
  </w:style>
  <w:style w:type="character" w:customStyle="1" w:styleId="t286pc">
    <w:name w:val="t286pc"/>
    <w:basedOn w:val="DefaultParagraphFont"/>
    <w:rsid w:val="008C16B9"/>
  </w:style>
  <w:style w:type="character" w:customStyle="1" w:styleId="Heading2Char">
    <w:name w:val="Heading 2 Char"/>
    <w:basedOn w:val="DefaultParagraphFont"/>
    <w:link w:val="Heading2"/>
    <w:uiPriority w:val="9"/>
    <w:semiHidden/>
    <w:rsid w:val="009B109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0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1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1906"/>
    <w:pPr>
      <w:spacing w:after="0" w:line="240" w:lineRule="auto"/>
    </w:pPr>
    <w:rPr>
      <w:sz w:val="20"/>
      <w:szCs w:val="20"/>
    </w:rPr>
  </w:style>
  <w:style w:type="character" w:customStyle="1" w:styleId="FootnoteTextChar">
    <w:name w:val="Footnote Text Char"/>
    <w:basedOn w:val="DefaultParagraphFont"/>
    <w:link w:val="FootnoteText"/>
    <w:uiPriority w:val="99"/>
    <w:rsid w:val="00FB1906"/>
    <w:rPr>
      <w:sz w:val="20"/>
      <w:szCs w:val="20"/>
    </w:rPr>
  </w:style>
  <w:style w:type="character" w:styleId="FootnoteReference">
    <w:name w:val="footnote reference"/>
    <w:basedOn w:val="DefaultParagraphFont"/>
    <w:uiPriority w:val="99"/>
    <w:semiHidden/>
    <w:unhideWhenUsed/>
    <w:rsid w:val="00FB1906"/>
    <w:rPr>
      <w:vertAlign w:val="superscript"/>
    </w:rPr>
  </w:style>
  <w:style w:type="paragraph" w:styleId="EndnoteText">
    <w:name w:val="endnote text"/>
    <w:basedOn w:val="Normal"/>
    <w:link w:val="EndnoteTextChar"/>
    <w:uiPriority w:val="99"/>
    <w:semiHidden/>
    <w:unhideWhenUsed/>
    <w:rsid w:val="00D140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0DE"/>
    <w:rPr>
      <w:sz w:val="20"/>
      <w:szCs w:val="20"/>
    </w:rPr>
  </w:style>
  <w:style w:type="character" w:styleId="EndnoteReference">
    <w:name w:val="endnote reference"/>
    <w:basedOn w:val="DefaultParagraphFont"/>
    <w:uiPriority w:val="99"/>
    <w:semiHidden/>
    <w:unhideWhenUsed/>
    <w:rsid w:val="00D140DE"/>
    <w:rPr>
      <w:vertAlign w:val="superscript"/>
    </w:rPr>
  </w:style>
  <w:style w:type="paragraph" w:styleId="NormalWeb">
    <w:name w:val="Normal (Web)"/>
    <w:basedOn w:val="Normal"/>
    <w:uiPriority w:val="99"/>
    <w:semiHidden/>
    <w:unhideWhenUsed/>
    <w:rsid w:val="006F6015"/>
    <w:rPr>
      <w:rFonts w:ascii="Times New Roman" w:hAnsi="Times New Roman" w:cs="Times New Roman"/>
      <w:sz w:val="24"/>
      <w:szCs w:val="24"/>
    </w:rPr>
  </w:style>
  <w:style w:type="character" w:styleId="Hyperlink">
    <w:name w:val="Hyperlink"/>
    <w:basedOn w:val="DefaultParagraphFont"/>
    <w:uiPriority w:val="99"/>
    <w:unhideWhenUsed/>
    <w:rsid w:val="006F6015"/>
    <w:rPr>
      <w:color w:val="0000FF" w:themeColor="hyperlink"/>
      <w:u w:val="single"/>
    </w:rPr>
  </w:style>
  <w:style w:type="paragraph" w:styleId="Header">
    <w:name w:val="header"/>
    <w:basedOn w:val="Normal"/>
    <w:link w:val="HeaderChar"/>
    <w:uiPriority w:val="99"/>
    <w:unhideWhenUsed/>
    <w:rsid w:val="000E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E2"/>
  </w:style>
  <w:style w:type="paragraph" w:styleId="Footer">
    <w:name w:val="footer"/>
    <w:basedOn w:val="Normal"/>
    <w:link w:val="FooterChar"/>
    <w:uiPriority w:val="99"/>
    <w:unhideWhenUsed/>
    <w:rsid w:val="000E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E2"/>
  </w:style>
  <w:style w:type="paragraph" w:styleId="BalloonText">
    <w:name w:val="Balloon Text"/>
    <w:basedOn w:val="Normal"/>
    <w:link w:val="BalloonTextChar"/>
    <w:uiPriority w:val="99"/>
    <w:semiHidden/>
    <w:unhideWhenUsed/>
    <w:rsid w:val="00DD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2A"/>
    <w:rPr>
      <w:rFonts w:ascii="Tahoma" w:hAnsi="Tahoma" w:cs="Tahoma"/>
      <w:sz w:val="16"/>
      <w:szCs w:val="16"/>
    </w:rPr>
  </w:style>
  <w:style w:type="character" w:customStyle="1" w:styleId="Heading1Char">
    <w:name w:val="Heading 1 Char"/>
    <w:basedOn w:val="DefaultParagraphFont"/>
    <w:link w:val="Heading1"/>
    <w:uiPriority w:val="9"/>
    <w:rsid w:val="001D33E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874C7"/>
    <w:rPr>
      <w:b/>
      <w:bCs/>
    </w:rPr>
  </w:style>
  <w:style w:type="character" w:customStyle="1" w:styleId="uv3um">
    <w:name w:val="uv3um"/>
    <w:basedOn w:val="DefaultParagraphFont"/>
    <w:rsid w:val="009874C7"/>
  </w:style>
  <w:style w:type="character" w:customStyle="1" w:styleId="t286pc">
    <w:name w:val="t286pc"/>
    <w:basedOn w:val="DefaultParagraphFont"/>
    <w:rsid w:val="008C16B9"/>
  </w:style>
  <w:style w:type="character" w:customStyle="1" w:styleId="Heading2Char">
    <w:name w:val="Heading 2 Char"/>
    <w:basedOn w:val="DefaultParagraphFont"/>
    <w:link w:val="Heading2"/>
    <w:uiPriority w:val="9"/>
    <w:semiHidden/>
    <w:rsid w:val="009B109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0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522">
      <w:bodyDiv w:val="1"/>
      <w:marLeft w:val="0"/>
      <w:marRight w:val="0"/>
      <w:marTop w:val="0"/>
      <w:marBottom w:val="0"/>
      <w:divBdr>
        <w:top w:val="none" w:sz="0" w:space="0" w:color="auto"/>
        <w:left w:val="none" w:sz="0" w:space="0" w:color="auto"/>
        <w:bottom w:val="none" w:sz="0" w:space="0" w:color="auto"/>
        <w:right w:val="none" w:sz="0" w:space="0" w:color="auto"/>
      </w:divBdr>
    </w:div>
    <w:div w:id="226840128">
      <w:bodyDiv w:val="1"/>
      <w:marLeft w:val="0"/>
      <w:marRight w:val="0"/>
      <w:marTop w:val="0"/>
      <w:marBottom w:val="0"/>
      <w:divBdr>
        <w:top w:val="none" w:sz="0" w:space="0" w:color="auto"/>
        <w:left w:val="none" w:sz="0" w:space="0" w:color="auto"/>
        <w:bottom w:val="none" w:sz="0" w:space="0" w:color="auto"/>
        <w:right w:val="none" w:sz="0" w:space="0" w:color="auto"/>
      </w:divBdr>
    </w:div>
    <w:div w:id="472676007">
      <w:bodyDiv w:val="1"/>
      <w:marLeft w:val="0"/>
      <w:marRight w:val="0"/>
      <w:marTop w:val="0"/>
      <w:marBottom w:val="0"/>
      <w:divBdr>
        <w:top w:val="none" w:sz="0" w:space="0" w:color="auto"/>
        <w:left w:val="none" w:sz="0" w:space="0" w:color="auto"/>
        <w:bottom w:val="none" w:sz="0" w:space="0" w:color="auto"/>
        <w:right w:val="none" w:sz="0" w:space="0" w:color="auto"/>
      </w:divBdr>
    </w:div>
    <w:div w:id="527983937">
      <w:bodyDiv w:val="1"/>
      <w:marLeft w:val="0"/>
      <w:marRight w:val="0"/>
      <w:marTop w:val="0"/>
      <w:marBottom w:val="0"/>
      <w:divBdr>
        <w:top w:val="none" w:sz="0" w:space="0" w:color="auto"/>
        <w:left w:val="none" w:sz="0" w:space="0" w:color="auto"/>
        <w:bottom w:val="none" w:sz="0" w:space="0" w:color="auto"/>
        <w:right w:val="none" w:sz="0" w:space="0" w:color="auto"/>
      </w:divBdr>
    </w:div>
    <w:div w:id="653679689">
      <w:bodyDiv w:val="1"/>
      <w:marLeft w:val="0"/>
      <w:marRight w:val="0"/>
      <w:marTop w:val="0"/>
      <w:marBottom w:val="0"/>
      <w:divBdr>
        <w:top w:val="none" w:sz="0" w:space="0" w:color="auto"/>
        <w:left w:val="none" w:sz="0" w:space="0" w:color="auto"/>
        <w:bottom w:val="none" w:sz="0" w:space="0" w:color="auto"/>
        <w:right w:val="none" w:sz="0" w:space="0" w:color="auto"/>
      </w:divBdr>
      <w:divsChild>
        <w:div w:id="1025911077">
          <w:marLeft w:val="0"/>
          <w:marRight w:val="0"/>
          <w:marTop w:val="0"/>
          <w:marBottom w:val="0"/>
          <w:divBdr>
            <w:top w:val="none" w:sz="0" w:space="0" w:color="auto"/>
            <w:left w:val="none" w:sz="0" w:space="0" w:color="auto"/>
            <w:bottom w:val="none" w:sz="0" w:space="0" w:color="auto"/>
            <w:right w:val="none" w:sz="0" w:space="0" w:color="auto"/>
          </w:divBdr>
        </w:div>
        <w:div w:id="1946116020">
          <w:marLeft w:val="0"/>
          <w:marRight w:val="0"/>
          <w:marTop w:val="0"/>
          <w:marBottom w:val="0"/>
          <w:divBdr>
            <w:top w:val="none" w:sz="0" w:space="0" w:color="auto"/>
            <w:left w:val="none" w:sz="0" w:space="0" w:color="auto"/>
            <w:bottom w:val="none" w:sz="0" w:space="0" w:color="auto"/>
            <w:right w:val="none" w:sz="0" w:space="0" w:color="auto"/>
          </w:divBdr>
        </w:div>
      </w:divsChild>
    </w:div>
    <w:div w:id="661860475">
      <w:bodyDiv w:val="1"/>
      <w:marLeft w:val="0"/>
      <w:marRight w:val="0"/>
      <w:marTop w:val="0"/>
      <w:marBottom w:val="0"/>
      <w:divBdr>
        <w:top w:val="none" w:sz="0" w:space="0" w:color="auto"/>
        <w:left w:val="none" w:sz="0" w:space="0" w:color="auto"/>
        <w:bottom w:val="none" w:sz="0" w:space="0" w:color="auto"/>
        <w:right w:val="none" w:sz="0" w:space="0" w:color="auto"/>
      </w:divBdr>
      <w:divsChild>
        <w:div w:id="1390957578">
          <w:marLeft w:val="0"/>
          <w:marRight w:val="0"/>
          <w:marTop w:val="0"/>
          <w:marBottom w:val="0"/>
          <w:divBdr>
            <w:top w:val="none" w:sz="0" w:space="0" w:color="auto"/>
            <w:left w:val="none" w:sz="0" w:space="0" w:color="auto"/>
            <w:bottom w:val="none" w:sz="0" w:space="0" w:color="auto"/>
            <w:right w:val="none" w:sz="0" w:space="0" w:color="auto"/>
          </w:divBdr>
        </w:div>
        <w:div w:id="471093698">
          <w:marLeft w:val="0"/>
          <w:marRight w:val="0"/>
          <w:marTop w:val="0"/>
          <w:marBottom w:val="0"/>
          <w:divBdr>
            <w:top w:val="none" w:sz="0" w:space="0" w:color="auto"/>
            <w:left w:val="none" w:sz="0" w:space="0" w:color="auto"/>
            <w:bottom w:val="none" w:sz="0" w:space="0" w:color="auto"/>
            <w:right w:val="none" w:sz="0" w:space="0" w:color="auto"/>
          </w:divBdr>
        </w:div>
      </w:divsChild>
    </w:div>
    <w:div w:id="790366858">
      <w:bodyDiv w:val="1"/>
      <w:marLeft w:val="0"/>
      <w:marRight w:val="0"/>
      <w:marTop w:val="0"/>
      <w:marBottom w:val="0"/>
      <w:divBdr>
        <w:top w:val="none" w:sz="0" w:space="0" w:color="auto"/>
        <w:left w:val="none" w:sz="0" w:space="0" w:color="auto"/>
        <w:bottom w:val="none" w:sz="0" w:space="0" w:color="auto"/>
        <w:right w:val="none" w:sz="0" w:space="0" w:color="auto"/>
      </w:divBdr>
    </w:div>
    <w:div w:id="830873549">
      <w:bodyDiv w:val="1"/>
      <w:marLeft w:val="0"/>
      <w:marRight w:val="0"/>
      <w:marTop w:val="0"/>
      <w:marBottom w:val="0"/>
      <w:divBdr>
        <w:top w:val="none" w:sz="0" w:space="0" w:color="auto"/>
        <w:left w:val="none" w:sz="0" w:space="0" w:color="auto"/>
        <w:bottom w:val="none" w:sz="0" w:space="0" w:color="auto"/>
        <w:right w:val="none" w:sz="0" w:space="0" w:color="auto"/>
      </w:divBdr>
      <w:divsChild>
        <w:div w:id="1228298107">
          <w:marLeft w:val="0"/>
          <w:marRight w:val="0"/>
          <w:marTop w:val="0"/>
          <w:marBottom w:val="0"/>
          <w:divBdr>
            <w:top w:val="none" w:sz="0" w:space="0" w:color="auto"/>
            <w:left w:val="none" w:sz="0" w:space="0" w:color="auto"/>
            <w:bottom w:val="none" w:sz="0" w:space="0" w:color="auto"/>
            <w:right w:val="none" w:sz="0" w:space="0" w:color="auto"/>
          </w:divBdr>
        </w:div>
        <w:div w:id="853148249">
          <w:marLeft w:val="0"/>
          <w:marRight w:val="0"/>
          <w:marTop w:val="0"/>
          <w:marBottom w:val="0"/>
          <w:divBdr>
            <w:top w:val="none" w:sz="0" w:space="0" w:color="auto"/>
            <w:left w:val="none" w:sz="0" w:space="0" w:color="auto"/>
            <w:bottom w:val="none" w:sz="0" w:space="0" w:color="auto"/>
            <w:right w:val="none" w:sz="0" w:space="0" w:color="auto"/>
          </w:divBdr>
        </w:div>
        <w:div w:id="519586925">
          <w:marLeft w:val="0"/>
          <w:marRight w:val="0"/>
          <w:marTop w:val="0"/>
          <w:marBottom w:val="0"/>
          <w:divBdr>
            <w:top w:val="none" w:sz="0" w:space="0" w:color="auto"/>
            <w:left w:val="none" w:sz="0" w:space="0" w:color="auto"/>
            <w:bottom w:val="none" w:sz="0" w:space="0" w:color="auto"/>
            <w:right w:val="none" w:sz="0" w:space="0" w:color="auto"/>
          </w:divBdr>
        </w:div>
        <w:div w:id="394621513">
          <w:marLeft w:val="0"/>
          <w:marRight w:val="0"/>
          <w:marTop w:val="0"/>
          <w:marBottom w:val="0"/>
          <w:divBdr>
            <w:top w:val="none" w:sz="0" w:space="0" w:color="auto"/>
            <w:left w:val="none" w:sz="0" w:space="0" w:color="auto"/>
            <w:bottom w:val="none" w:sz="0" w:space="0" w:color="auto"/>
            <w:right w:val="none" w:sz="0" w:space="0" w:color="auto"/>
          </w:divBdr>
          <w:divsChild>
            <w:div w:id="655762268">
              <w:marLeft w:val="480"/>
              <w:marRight w:val="0"/>
              <w:marTop w:val="0"/>
              <w:marBottom w:val="0"/>
              <w:divBdr>
                <w:top w:val="none" w:sz="0" w:space="0" w:color="auto"/>
                <w:left w:val="none" w:sz="0" w:space="0" w:color="auto"/>
                <w:bottom w:val="none" w:sz="0" w:space="0" w:color="auto"/>
                <w:right w:val="none" w:sz="0" w:space="0" w:color="auto"/>
              </w:divBdr>
            </w:div>
            <w:div w:id="179511200">
              <w:marLeft w:val="480"/>
              <w:marRight w:val="0"/>
              <w:marTop w:val="0"/>
              <w:marBottom w:val="0"/>
              <w:divBdr>
                <w:top w:val="none" w:sz="0" w:space="0" w:color="auto"/>
                <w:left w:val="none" w:sz="0" w:space="0" w:color="auto"/>
                <w:bottom w:val="none" w:sz="0" w:space="0" w:color="auto"/>
                <w:right w:val="none" w:sz="0" w:space="0" w:color="auto"/>
              </w:divBdr>
            </w:div>
            <w:div w:id="1374580289">
              <w:marLeft w:val="480"/>
              <w:marRight w:val="0"/>
              <w:marTop w:val="0"/>
              <w:marBottom w:val="0"/>
              <w:divBdr>
                <w:top w:val="none" w:sz="0" w:space="0" w:color="auto"/>
                <w:left w:val="none" w:sz="0" w:space="0" w:color="auto"/>
                <w:bottom w:val="none" w:sz="0" w:space="0" w:color="auto"/>
                <w:right w:val="none" w:sz="0" w:space="0" w:color="auto"/>
              </w:divBdr>
            </w:div>
            <w:div w:id="1346441398">
              <w:marLeft w:val="480"/>
              <w:marRight w:val="0"/>
              <w:marTop w:val="0"/>
              <w:marBottom w:val="0"/>
              <w:divBdr>
                <w:top w:val="none" w:sz="0" w:space="0" w:color="auto"/>
                <w:left w:val="none" w:sz="0" w:space="0" w:color="auto"/>
                <w:bottom w:val="none" w:sz="0" w:space="0" w:color="auto"/>
                <w:right w:val="none" w:sz="0" w:space="0" w:color="auto"/>
              </w:divBdr>
            </w:div>
          </w:divsChild>
        </w:div>
        <w:div w:id="1970471891">
          <w:marLeft w:val="0"/>
          <w:marRight w:val="0"/>
          <w:marTop w:val="0"/>
          <w:marBottom w:val="0"/>
          <w:divBdr>
            <w:top w:val="none" w:sz="0" w:space="0" w:color="auto"/>
            <w:left w:val="none" w:sz="0" w:space="0" w:color="auto"/>
            <w:bottom w:val="none" w:sz="0" w:space="0" w:color="auto"/>
            <w:right w:val="none" w:sz="0" w:space="0" w:color="auto"/>
          </w:divBdr>
        </w:div>
        <w:div w:id="1363163719">
          <w:marLeft w:val="0"/>
          <w:marRight w:val="0"/>
          <w:marTop w:val="0"/>
          <w:marBottom w:val="0"/>
          <w:divBdr>
            <w:top w:val="none" w:sz="0" w:space="0" w:color="auto"/>
            <w:left w:val="none" w:sz="0" w:space="0" w:color="auto"/>
            <w:bottom w:val="none" w:sz="0" w:space="0" w:color="auto"/>
            <w:right w:val="none" w:sz="0" w:space="0" w:color="auto"/>
          </w:divBdr>
        </w:div>
        <w:div w:id="1523476469">
          <w:marLeft w:val="0"/>
          <w:marRight w:val="0"/>
          <w:marTop w:val="0"/>
          <w:marBottom w:val="0"/>
          <w:divBdr>
            <w:top w:val="none" w:sz="0" w:space="0" w:color="auto"/>
            <w:left w:val="none" w:sz="0" w:space="0" w:color="auto"/>
            <w:bottom w:val="none" w:sz="0" w:space="0" w:color="auto"/>
            <w:right w:val="none" w:sz="0" w:space="0" w:color="auto"/>
          </w:divBdr>
        </w:div>
        <w:div w:id="942037181">
          <w:marLeft w:val="0"/>
          <w:marRight w:val="0"/>
          <w:marTop w:val="0"/>
          <w:marBottom w:val="0"/>
          <w:divBdr>
            <w:top w:val="none" w:sz="0" w:space="0" w:color="auto"/>
            <w:left w:val="none" w:sz="0" w:space="0" w:color="auto"/>
            <w:bottom w:val="none" w:sz="0" w:space="0" w:color="auto"/>
            <w:right w:val="none" w:sz="0" w:space="0" w:color="auto"/>
          </w:divBdr>
        </w:div>
        <w:div w:id="1789201057">
          <w:marLeft w:val="0"/>
          <w:marRight w:val="0"/>
          <w:marTop w:val="0"/>
          <w:marBottom w:val="0"/>
          <w:divBdr>
            <w:top w:val="none" w:sz="0" w:space="0" w:color="auto"/>
            <w:left w:val="none" w:sz="0" w:space="0" w:color="auto"/>
            <w:bottom w:val="none" w:sz="0" w:space="0" w:color="auto"/>
            <w:right w:val="none" w:sz="0" w:space="0" w:color="auto"/>
          </w:divBdr>
        </w:div>
        <w:div w:id="995063707">
          <w:marLeft w:val="0"/>
          <w:marRight w:val="0"/>
          <w:marTop w:val="0"/>
          <w:marBottom w:val="0"/>
          <w:divBdr>
            <w:top w:val="none" w:sz="0" w:space="0" w:color="auto"/>
            <w:left w:val="none" w:sz="0" w:space="0" w:color="auto"/>
            <w:bottom w:val="none" w:sz="0" w:space="0" w:color="auto"/>
            <w:right w:val="none" w:sz="0" w:space="0" w:color="auto"/>
          </w:divBdr>
        </w:div>
        <w:div w:id="262542237">
          <w:marLeft w:val="0"/>
          <w:marRight w:val="0"/>
          <w:marTop w:val="0"/>
          <w:marBottom w:val="0"/>
          <w:divBdr>
            <w:top w:val="none" w:sz="0" w:space="0" w:color="auto"/>
            <w:left w:val="none" w:sz="0" w:space="0" w:color="auto"/>
            <w:bottom w:val="none" w:sz="0" w:space="0" w:color="auto"/>
            <w:right w:val="none" w:sz="0" w:space="0" w:color="auto"/>
          </w:divBdr>
        </w:div>
        <w:div w:id="1861040991">
          <w:marLeft w:val="0"/>
          <w:marRight w:val="0"/>
          <w:marTop w:val="0"/>
          <w:marBottom w:val="0"/>
          <w:divBdr>
            <w:top w:val="none" w:sz="0" w:space="0" w:color="auto"/>
            <w:left w:val="none" w:sz="0" w:space="0" w:color="auto"/>
            <w:bottom w:val="none" w:sz="0" w:space="0" w:color="auto"/>
            <w:right w:val="none" w:sz="0" w:space="0" w:color="auto"/>
          </w:divBdr>
        </w:div>
        <w:div w:id="1350370622">
          <w:marLeft w:val="0"/>
          <w:marRight w:val="0"/>
          <w:marTop w:val="0"/>
          <w:marBottom w:val="0"/>
          <w:divBdr>
            <w:top w:val="none" w:sz="0" w:space="0" w:color="auto"/>
            <w:left w:val="none" w:sz="0" w:space="0" w:color="auto"/>
            <w:bottom w:val="none" w:sz="0" w:space="0" w:color="auto"/>
            <w:right w:val="none" w:sz="0" w:space="0" w:color="auto"/>
          </w:divBdr>
        </w:div>
        <w:div w:id="577053531">
          <w:marLeft w:val="0"/>
          <w:marRight w:val="0"/>
          <w:marTop w:val="0"/>
          <w:marBottom w:val="0"/>
          <w:divBdr>
            <w:top w:val="none" w:sz="0" w:space="0" w:color="auto"/>
            <w:left w:val="none" w:sz="0" w:space="0" w:color="auto"/>
            <w:bottom w:val="none" w:sz="0" w:space="0" w:color="auto"/>
            <w:right w:val="none" w:sz="0" w:space="0" w:color="auto"/>
          </w:divBdr>
        </w:div>
        <w:div w:id="1534994646">
          <w:marLeft w:val="0"/>
          <w:marRight w:val="0"/>
          <w:marTop w:val="0"/>
          <w:marBottom w:val="0"/>
          <w:divBdr>
            <w:top w:val="none" w:sz="0" w:space="0" w:color="auto"/>
            <w:left w:val="none" w:sz="0" w:space="0" w:color="auto"/>
            <w:bottom w:val="none" w:sz="0" w:space="0" w:color="auto"/>
            <w:right w:val="none" w:sz="0" w:space="0" w:color="auto"/>
          </w:divBdr>
        </w:div>
        <w:div w:id="811602717">
          <w:marLeft w:val="0"/>
          <w:marRight w:val="0"/>
          <w:marTop w:val="0"/>
          <w:marBottom w:val="0"/>
          <w:divBdr>
            <w:top w:val="none" w:sz="0" w:space="0" w:color="auto"/>
            <w:left w:val="none" w:sz="0" w:space="0" w:color="auto"/>
            <w:bottom w:val="none" w:sz="0" w:space="0" w:color="auto"/>
            <w:right w:val="none" w:sz="0" w:space="0" w:color="auto"/>
          </w:divBdr>
        </w:div>
        <w:div w:id="1063142310">
          <w:marLeft w:val="0"/>
          <w:marRight w:val="0"/>
          <w:marTop w:val="0"/>
          <w:marBottom w:val="0"/>
          <w:divBdr>
            <w:top w:val="none" w:sz="0" w:space="0" w:color="auto"/>
            <w:left w:val="none" w:sz="0" w:space="0" w:color="auto"/>
            <w:bottom w:val="none" w:sz="0" w:space="0" w:color="auto"/>
            <w:right w:val="none" w:sz="0" w:space="0" w:color="auto"/>
          </w:divBdr>
        </w:div>
        <w:div w:id="1519004004">
          <w:marLeft w:val="0"/>
          <w:marRight w:val="0"/>
          <w:marTop w:val="0"/>
          <w:marBottom w:val="0"/>
          <w:divBdr>
            <w:top w:val="none" w:sz="0" w:space="0" w:color="auto"/>
            <w:left w:val="none" w:sz="0" w:space="0" w:color="auto"/>
            <w:bottom w:val="none" w:sz="0" w:space="0" w:color="auto"/>
            <w:right w:val="none" w:sz="0" w:space="0" w:color="auto"/>
          </w:divBdr>
        </w:div>
        <w:div w:id="1651519940">
          <w:marLeft w:val="0"/>
          <w:marRight w:val="0"/>
          <w:marTop w:val="0"/>
          <w:marBottom w:val="0"/>
          <w:divBdr>
            <w:top w:val="none" w:sz="0" w:space="0" w:color="auto"/>
            <w:left w:val="none" w:sz="0" w:space="0" w:color="auto"/>
            <w:bottom w:val="none" w:sz="0" w:space="0" w:color="auto"/>
            <w:right w:val="none" w:sz="0" w:space="0" w:color="auto"/>
          </w:divBdr>
        </w:div>
        <w:div w:id="1264264269">
          <w:marLeft w:val="0"/>
          <w:marRight w:val="0"/>
          <w:marTop w:val="0"/>
          <w:marBottom w:val="0"/>
          <w:divBdr>
            <w:top w:val="none" w:sz="0" w:space="0" w:color="auto"/>
            <w:left w:val="none" w:sz="0" w:space="0" w:color="auto"/>
            <w:bottom w:val="none" w:sz="0" w:space="0" w:color="auto"/>
            <w:right w:val="none" w:sz="0" w:space="0" w:color="auto"/>
          </w:divBdr>
        </w:div>
      </w:divsChild>
    </w:div>
    <w:div w:id="1168902825">
      <w:bodyDiv w:val="1"/>
      <w:marLeft w:val="0"/>
      <w:marRight w:val="0"/>
      <w:marTop w:val="0"/>
      <w:marBottom w:val="0"/>
      <w:divBdr>
        <w:top w:val="none" w:sz="0" w:space="0" w:color="auto"/>
        <w:left w:val="none" w:sz="0" w:space="0" w:color="auto"/>
        <w:bottom w:val="none" w:sz="0" w:space="0" w:color="auto"/>
        <w:right w:val="none" w:sz="0" w:space="0" w:color="auto"/>
      </w:divBdr>
      <w:divsChild>
        <w:div w:id="2142532954">
          <w:marLeft w:val="0"/>
          <w:marRight w:val="0"/>
          <w:marTop w:val="0"/>
          <w:marBottom w:val="0"/>
          <w:divBdr>
            <w:top w:val="none" w:sz="0" w:space="0" w:color="auto"/>
            <w:left w:val="none" w:sz="0" w:space="0" w:color="auto"/>
            <w:bottom w:val="none" w:sz="0" w:space="0" w:color="auto"/>
            <w:right w:val="none" w:sz="0" w:space="0" w:color="auto"/>
          </w:divBdr>
          <w:divsChild>
            <w:div w:id="632058688">
              <w:marLeft w:val="0"/>
              <w:marRight w:val="0"/>
              <w:marTop w:val="0"/>
              <w:marBottom w:val="0"/>
              <w:divBdr>
                <w:top w:val="none" w:sz="0" w:space="0" w:color="auto"/>
                <w:left w:val="none" w:sz="0" w:space="0" w:color="auto"/>
                <w:bottom w:val="none" w:sz="0" w:space="0" w:color="auto"/>
                <w:right w:val="none" w:sz="0" w:space="0" w:color="auto"/>
              </w:divBdr>
              <w:divsChild>
                <w:div w:id="17120296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1292719">
          <w:marLeft w:val="0"/>
          <w:marRight w:val="0"/>
          <w:marTop w:val="0"/>
          <w:marBottom w:val="0"/>
          <w:divBdr>
            <w:top w:val="none" w:sz="0" w:space="0" w:color="auto"/>
            <w:left w:val="none" w:sz="0" w:space="0" w:color="auto"/>
            <w:bottom w:val="none" w:sz="0" w:space="0" w:color="auto"/>
            <w:right w:val="none" w:sz="0" w:space="0" w:color="auto"/>
          </w:divBdr>
          <w:divsChild>
            <w:div w:id="1590850562">
              <w:marLeft w:val="0"/>
              <w:marRight w:val="0"/>
              <w:marTop w:val="0"/>
              <w:marBottom w:val="0"/>
              <w:divBdr>
                <w:top w:val="none" w:sz="0" w:space="0" w:color="auto"/>
                <w:left w:val="none" w:sz="0" w:space="0" w:color="auto"/>
                <w:bottom w:val="none" w:sz="0" w:space="0" w:color="auto"/>
                <w:right w:val="none" w:sz="0" w:space="0" w:color="auto"/>
              </w:divBdr>
              <w:divsChild>
                <w:div w:id="1974020923">
                  <w:marLeft w:val="0"/>
                  <w:marRight w:val="0"/>
                  <w:marTop w:val="0"/>
                  <w:marBottom w:val="0"/>
                  <w:divBdr>
                    <w:top w:val="none" w:sz="0" w:space="0" w:color="auto"/>
                    <w:left w:val="none" w:sz="0" w:space="0" w:color="auto"/>
                    <w:bottom w:val="none" w:sz="0" w:space="0" w:color="auto"/>
                    <w:right w:val="none" w:sz="0" w:space="0" w:color="auto"/>
                  </w:divBdr>
                  <w:divsChild>
                    <w:div w:id="1047339163">
                      <w:marLeft w:val="0"/>
                      <w:marRight w:val="0"/>
                      <w:marTop w:val="0"/>
                      <w:marBottom w:val="0"/>
                      <w:divBdr>
                        <w:top w:val="none" w:sz="0" w:space="0" w:color="auto"/>
                        <w:left w:val="none" w:sz="0" w:space="0" w:color="auto"/>
                        <w:bottom w:val="none" w:sz="0" w:space="0" w:color="auto"/>
                        <w:right w:val="none" w:sz="0" w:space="0" w:color="auto"/>
                      </w:divBdr>
                      <w:divsChild>
                        <w:div w:id="1154293050">
                          <w:marLeft w:val="0"/>
                          <w:marRight w:val="0"/>
                          <w:marTop w:val="0"/>
                          <w:marBottom w:val="0"/>
                          <w:divBdr>
                            <w:top w:val="none" w:sz="0" w:space="0" w:color="auto"/>
                            <w:left w:val="none" w:sz="0" w:space="0" w:color="auto"/>
                            <w:bottom w:val="none" w:sz="0" w:space="0" w:color="auto"/>
                            <w:right w:val="none" w:sz="0" w:space="0" w:color="auto"/>
                          </w:divBdr>
                          <w:divsChild>
                            <w:div w:id="634800985">
                              <w:marLeft w:val="0"/>
                              <w:marRight w:val="0"/>
                              <w:marTop w:val="0"/>
                              <w:marBottom w:val="0"/>
                              <w:divBdr>
                                <w:top w:val="none" w:sz="0" w:space="0" w:color="auto"/>
                                <w:left w:val="none" w:sz="0" w:space="0" w:color="auto"/>
                                <w:bottom w:val="none" w:sz="0" w:space="0" w:color="auto"/>
                                <w:right w:val="none" w:sz="0" w:space="0" w:color="auto"/>
                              </w:divBdr>
                            </w:div>
                            <w:div w:id="5624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3408">
                  <w:marLeft w:val="0"/>
                  <w:marRight w:val="0"/>
                  <w:marTop w:val="0"/>
                  <w:marBottom w:val="0"/>
                  <w:divBdr>
                    <w:top w:val="none" w:sz="0" w:space="0" w:color="auto"/>
                    <w:left w:val="none" w:sz="0" w:space="0" w:color="auto"/>
                    <w:bottom w:val="none" w:sz="0" w:space="0" w:color="auto"/>
                    <w:right w:val="none" w:sz="0" w:space="0" w:color="auto"/>
                  </w:divBdr>
                  <w:divsChild>
                    <w:div w:id="704410465">
                      <w:marLeft w:val="0"/>
                      <w:marRight w:val="0"/>
                      <w:marTop w:val="0"/>
                      <w:marBottom w:val="0"/>
                      <w:divBdr>
                        <w:top w:val="none" w:sz="0" w:space="0" w:color="auto"/>
                        <w:left w:val="none" w:sz="0" w:space="0" w:color="auto"/>
                        <w:bottom w:val="none" w:sz="0" w:space="0" w:color="auto"/>
                        <w:right w:val="none" w:sz="0" w:space="0" w:color="auto"/>
                      </w:divBdr>
                      <w:divsChild>
                        <w:div w:id="1173835362">
                          <w:marLeft w:val="0"/>
                          <w:marRight w:val="0"/>
                          <w:marTop w:val="0"/>
                          <w:marBottom w:val="0"/>
                          <w:divBdr>
                            <w:top w:val="none" w:sz="0" w:space="0" w:color="auto"/>
                            <w:left w:val="none" w:sz="0" w:space="0" w:color="auto"/>
                            <w:bottom w:val="none" w:sz="0" w:space="0" w:color="auto"/>
                            <w:right w:val="none" w:sz="0" w:space="0" w:color="auto"/>
                          </w:divBdr>
                          <w:divsChild>
                            <w:div w:id="307131835">
                              <w:marLeft w:val="0"/>
                              <w:marRight w:val="0"/>
                              <w:marTop w:val="0"/>
                              <w:marBottom w:val="0"/>
                              <w:divBdr>
                                <w:top w:val="none" w:sz="0" w:space="0" w:color="auto"/>
                                <w:left w:val="none" w:sz="0" w:space="0" w:color="auto"/>
                                <w:bottom w:val="none" w:sz="0" w:space="0" w:color="auto"/>
                                <w:right w:val="none" w:sz="0" w:space="0" w:color="auto"/>
                              </w:divBdr>
                            </w:div>
                            <w:div w:id="697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4929">
                  <w:marLeft w:val="0"/>
                  <w:marRight w:val="0"/>
                  <w:marTop w:val="0"/>
                  <w:marBottom w:val="0"/>
                  <w:divBdr>
                    <w:top w:val="none" w:sz="0" w:space="0" w:color="auto"/>
                    <w:left w:val="none" w:sz="0" w:space="0" w:color="auto"/>
                    <w:bottom w:val="none" w:sz="0" w:space="0" w:color="auto"/>
                    <w:right w:val="none" w:sz="0" w:space="0" w:color="auto"/>
                  </w:divBdr>
                  <w:divsChild>
                    <w:div w:id="1921744845">
                      <w:marLeft w:val="0"/>
                      <w:marRight w:val="0"/>
                      <w:marTop w:val="0"/>
                      <w:marBottom w:val="0"/>
                      <w:divBdr>
                        <w:top w:val="none" w:sz="0" w:space="0" w:color="auto"/>
                        <w:left w:val="none" w:sz="0" w:space="0" w:color="auto"/>
                        <w:bottom w:val="none" w:sz="0" w:space="0" w:color="auto"/>
                        <w:right w:val="none" w:sz="0" w:space="0" w:color="auto"/>
                      </w:divBdr>
                      <w:divsChild>
                        <w:div w:id="1060132166">
                          <w:marLeft w:val="0"/>
                          <w:marRight w:val="0"/>
                          <w:marTop w:val="0"/>
                          <w:marBottom w:val="0"/>
                          <w:divBdr>
                            <w:top w:val="none" w:sz="0" w:space="0" w:color="auto"/>
                            <w:left w:val="none" w:sz="0" w:space="0" w:color="auto"/>
                            <w:bottom w:val="none" w:sz="0" w:space="0" w:color="auto"/>
                            <w:right w:val="none" w:sz="0" w:space="0" w:color="auto"/>
                          </w:divBdr>
                          <w:divsChild>
                            <w:div w:id="788279547">
                              <w:marLeft w:val="0"/>
                              <w:marRight w:val="0"/>
                              <w:marTop w:val="0"/>
                              <w:marBottom w:val="0"/>
                              <w:divBdr>
                                <w:top w:val="none" w:sz="0" w:space="0" w:color="auto"/>
                                <w:left w:val="none" w:sz="0" w:space="0" w:color="auto"/>
                                <w:bottom w:val="none" w:sz="0" w:space="0" w:color="auto"/>
                                <w:right w:val="none" w:sz="0" w:space="0" w:color="auto"/>
                              </w:divBdr>
                            </w:div>
                            <w:div w:id="4669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8733">
                  <w:marLeft w:val="0"/>
                  <w:marRight w:val="0"/>
                  <w:marTop w:val="0"/>
                  <w:marBottom w:val="0"/>
                  <w:divBdr>
                    <w:top w:val="none" w:sz="0" w:space="0" w:color="auto"/>
                    <w:left w:val="none" w:sz="0" w:space="0" w:color="auto"/>
                    <w:bottom w:val="none" w:sz="0" w:space="0" w:color="auto"/>
                    <w:right w:val="none" w:sz="0" w:space="0" w:color="auto"/>
                  </w:divBdr>
                  <w:divsChild>
                    <w:div w:id="641620359">
                      <w:marLeft w:val="0"/>
                      <w:marRight w:val="0"/>
                      <w:marTop w:val="0"/>
                      <w:marBottom w:val="0"/>
                      <w:divBdr>
                        <w:top w:val="none" w:sz="0" w:space="0" w:color="auto"/>
                        <w:left w:val="none" w:sz="0" w:space="0" w:color="auto"/>
                        <w:bottom w:val="none" w:sz="0" w:space="0" w:color="auto"/>
                        <w:right w:val="none" w:sz="0" w:space="0" w:color="auto"/>
                      </w:divBdr>
                      <w:divsChild>
                        <w:div w:id="187646244">
                          <w:marLeft w:val="0"/>
                          <w:marRight w:val="0"/>
                          <w:marTop w:val="0"/>
                          <w:marBottom w:val="0"/>
                          <w:divBdr>
                            <w:top w:val="none" w:sz="0" w:space="0" w:color="auto"/>
                            <w:left w:val="none" w:sz="0" w:space="0" w:color="auto"/>
                            <w:bottom w:val="none" w:sz="0" w:space="0" w:color="auto"/>
                            <w:right w:val="none" w:sz="0" w:space="0" w:color="auto"/>
                          </w:divBdr>
                          <w:divsChild>
                            <w:div w:id="1662194500">
                              <w:marLeft w:val="0"/>
                              <w:marRight w:val="0"/>
                              <w:marTop w:val="0"/>
                              <w:marBottom w:val="0"/>
                              <w:divBdr>
                                <w:top w:val="none" w:sz="0" w:space="0" w:color="auto"/>
                                <w:left w:val="none" w:sz="0" w:space="0" w:color="auto"/>
                                <w:bottom w:val="none" w:sz="0" w:space="0" w:color="auto"/>
                                <w:right w:val="none" w:sz="0" w:space="0" w:color="auto"/>
                              </w:divBdr>
                            </w:div>
                            <w:div w:id="4517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887824">
      <w:bodyDiv w:val="1"/>
      <w:marLeft w:val="0"/>
      <w:marRight w:val="0"/>
      <w:marTop w:val="0"/>
      <w:marBottom w:val="0"/>
      <w:divBdr>
        <w:top w:val="none" w:sz="0" w:space="0" w:color="auto"/>
        <w:left w:val="none" w:sz="0" w:space="0" w:color="auto"/>
        <w:bottom w:val="none" w:sz="0" w:space="0" w:color="auto"/>
        <w:right w:val="none" w:sz="0" w:space="0" w:color="auto"/>
      </w:divBdr>
    </w:div>
    <w:div w:id="1264845290">
      <w:bodyDiv w:val="1"/>
      <w:marLeft w:val="0"/>
      <w:marRight w:val="0"/>
      <w:marTop w:val="0"/>
      <w:marBottom w:val="0"/>
      <w:divBdr>
        <w:top w:val="none" w:sz="0" w:space="0" w:color="auto"/>
        <w:left w:val="none" w:sz="0" w:space="0" w:color="auto"/>
        <w:bottom w:val="none" w:sz="0" w:space="0" w:color="auto"/>
        <w:right w:val="none" w:sz="0" w:space="0" w:color="auto"/>
      </w:divBdr>
      <w:divsChild>
        <w:div w:id="923758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049480">
              <w:marLeft w:val="0"/>
              <w:marRight w:val="0"/>
              <w:marTop w:val="0"/>
              <w:marBottom w:val="0"/>
              <w:divBdr>
                <w:top w:val="none" w:sz="0" w:space="0" w:color="auto"/>
                <w:left w:val="none" w:sz="0" w:space="0" w:color="auto"/>
                <w:bottom w:val="none" w:sz="0" w:space="0" w:color="auto"/>
                <w:right w:val="none" w:sz="0" w:space="0" w:color="auto"/>
              </w:divBdr>
              <w:divsChild>
                <w:div w:id="929970090">
                  <w:marLeft w:val="0"/>
                  <w:marRight w:val="0"/>
                  <w:marTop w:val="0"/>
                  <w:marBottom w:val="0"/>
                  <w:divBdr>
                    <w:top w:val="none" w:sz="0" w:space="0" w:color="auto"/>
                    <w:left w:val="none" w:sz="0" w:space="0" w:color="auto"/>
                    <w:bottom w:val="none" w:sz="0" w:space="0" w:color="auto"/>
                    <w:right w:val="none" w:sz="0" w:space="0" w:color="auto"/>
                  </w:divBdr>
                  <w:divsChild>
                    <w:div w:id="839344750">
                      <w:marLeft w:val="0"/>
                      <w:marRight w:val="0"/>
                      <w:marTop w:val="0"/>
                      <w:marBottom w:val="0"/>
                      <w:divBdr>
                        <w:top w:val="none" w:sz="0" w:space="0" w:color="auto"/>
                        <w:left w:val="none" w:sz="0" w:space="0" w:color="auto"/>
                        <w:bottom w:val="none" w:sz="0" w:space="0" w:color="auto"/>
                        <w:right w:val="none" w:sz="0" w:space="0" w:color="auto"/>
                      </w:divBdr>
                    </w:div>
                    <w:div w:id="1068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2284">
      <w:bodyDiv w:val="1"/>
      <w:marLeft w:val="0"/>
      <w:marRight w:val="0"/>
      <w:marTop w:val="0"/>
      <w:marBottom w:val="0"/>
      <w:divBdr>
        <w:top w:val="none" w:sz="0" w:space="0" w:color="auto"/>
        <w:left w:val="none" w:sz="0" w:space="0" w:color="auto"/>
        <w:bottom w:val="none" w:sz="0" w:space="0" w:color="auto"/>
        <w:right w:val="none" w:sz="0" w:space="0" w:color="auto"/>
      </w:divBdr>
    </w:div>
    <w:div w:id="1526752936">
      <w:bodyDiv w:val="1"/>
      <w:marLeft w:val="0"/>
      <w:marRight w:val="0"/>
      <w:marTop w:val="0"/>
      <w:marBottom w:val="0"/>
      <w:divBdr>
        <w:top w:val="none" w:sz="0" w:space="0" w:color="auto"/>
        <w:left w:val="none" w:sz="0" w:space="0" w:color="auto"/>
        <w:bottom w:val="none" w:sz="0" w:space="0" w:color="auto"/>
        <w:right w:val="none" w:sz="0" w:space="0" w:color="auto"/>
      </w:divBdr>
    </w:div>
    <w:div w:id="1552307949">
      <w:bodyDiv w:val="1"/>
      <w:marLeft w:val="0"/>
      <w:marRight w:val="0"/>
      <w:marTop w:val="0"/>
      <w:marBottom w:val="0"/>
      <w:divBdr>
        <w:top w:val="none" w:sz="0" w:space="0" w:color="auto"/>
        <w:left w:val="none" w:sz="0" w:space="0" w:color="auto"/>
        <w:bottom w:val="none" w:sz="0" w:space="0" w:color="auto"/>
        <w:right w:val="none" w:sz="0" w:space="0" w:color="auto"/>
      </w:divBdr>
      <w:divsChild>
        <w:div w:id="1670063916">
          <w:marLeft w:val="0"/>
          <w:marRight w:val="0"/>
          <w:marTop w:val="0"/>
          <w:marBottom w:val="0"/>
          <w:divBdr>
            <w:top w:val="none" w:sz="0" w:space="0" w:color="auto"/>
            <w:left w:val="none" w:sz="0" w:space="0" w:color="auto"/>
            <w:bottom w:val="none" w:sz="0" w:space="0" w:color="auto"/>
            <w:right w:val="none" w:sz="0" w:space="0" w:color="auto"/>
          </w:divBdr>
        </w:div>
        <w:div w:id="1575973693">
          <w:marLeft w:val="0"/>
          <w:marRight w:val="0"/>
          <w:marTop w:val="0"/>
          <w:marBottom w:val="0"/>
          <w:divBdr>
            <w:top w:val="none" w:sz="0" w:space="0" w:color="auto"/>
            <w:left w:val="none" w:sz="0" w:space="0" w:color="auto"/>
            <w:bottom w:val="none" w:sz="0" w:space="0" w:color="auto"/>
            <w:right w:val="none" w:sz="0" w:space="0" w:color="auto"/>
          </w:divBdr>
        </w:div>
        <w:div w:id="543712692">
          <w:marLeft w:val="0"/>
          <w:marRight w:val="0"/>
          <w:marTop w:val="0"/>
          <w:marBottom w:val="0"/>
          <w:divBdr>
            <w:top w:val="none" w:sz="0" w:space="0" w:color="auto"/>
            <w:left w:val="none" w:sz="0" w:space="0" w:color="auto"/>
            <w:bottom w:val="none" w:sz="0" w:space="0" w:color="auto"/>
            <w:right w:val="none" w:sz="0" w:space="0" w:color="auto"/>
          </w:divBdr>
        </w:div>
        <w:div w:id="1100372624">
          <w:marLeft w:val="0"/>
          <w:marRight w:val="0"/>
          <w:marTop w:val="0"/>
          <w:marBottom w:val="0"/>
          <w:divBdr>
            <w:top w:val="none" w:sz="0" w:space="0" w:color="auto"/>
            <w:left w:val="none" w:sz="0" w:space="0" w:color="auto"/>
            <w:bottom w:val="none" w:sz="0" w:space="0" w:color="auto"/>
            <w:right w:val="none" w:sz="0" w:space="0" w:color="auto"/>
          </w:divBdr>
        </w:div>
        <w:div w:id="1790931184">
          <w:marLeft w:val="0"/>
          <w:marRight w:val="0"/>
          <w:marTop w:val="0"/>
          <w:marBottom w:val="0"/>
          <w:divBdr>
            <w:top w:val="none" w:sz="0" w:space="0" w:color="auto"/>
            <w:left w:val="none" w:sz="0" w:space="0" w:color="auto"/>
            <w:bottom w:val="none" w:sz="0" w:space="0" w:color="auto"/>
            <w:right w:val="none" w:sz="0" w:space="0" w:color="auto"/>
          </w:divBdr>
        </w:div>
        <w:div w:id="1133865388">
          <w:marLeft w:val="0"/>
          <w:marRight w:val="0"/>
          <w:marTop w:val="0"/>
          <w:marBottom w:val="0"/>
          <w:divBdr>
            <w:top w:val="none" w:sz="0" w:space="0" w:color="auto"/>
            <w:left w:val="none" w:sz="0" w:space="0" w:color="auto"/>
            <w:bottom w:val="none" w:sz="0" w:space="0" w:color="auto"/>
            <w:right w:val="none" w:sz="0" w:space="0" w:color="auto"/>
          </w:divBdr>
        </w:div>
        <w:div w:id="527062932">
          <w:marLeft w:val="0"/>
          <w:marRight w:val="0"/>
          <w:marTop w:val="0"/>
          <w:marBottom w:val="0"/>
          <w:divBdr>
            <w:top w:val="none" w:sz="0" w:space="0" w:color="auto"/>
            <w:left w:val="none" w:sz="0" w:space="0" w:color="auto"/>
            <w:bottom w:val="none" w:sz="0" w:space="0" w:color="auto"/>
            <w:right w:val="none" w:sz="0" w:space="0" w:color="auto"/>
          </w:divBdr>
        </w:div>
        <w:div w:id="1570379950">
          <w:marLeft w:val="0"/>
          <w:marRight w:val="0"/>
          <w:marTop w:val="0"/>
          <w:marBottom w:val="0"/>
          <w:divBdr>
            <w:top w:val="none" w:sz="0" w:space="0" w:color="auto"/>
            <w:left w:val="none" w:sz="0" w:space="0" w:color="auto"/>
            <w:bottom w:val="none" w:sz="0" w:space="0" w:color="auto"/>
            <w:right w:val="none" w:sz="0" w:space="0" w:color="auto"/>
          </w:divBdr>
        </w:div>
        <w:div w:id="1764491630">
          <w:marLeft w:val="0"/>
          <w:marRight w:val="0"/>
          <w:marTop w:val="0"/>
          <w:marBottom w:val="0"/>
          <w:divBdr>
            <w:top w:val="none" w:sz="0" w:space="0" w:color="auto"/>
            <w:left w:val="none" w:sz="0" w:space="0" w:color="auto"/>
            <w:bottom w:val="none" w:sz="0" w:space="0" w:color="auto"/>
            <w:right w:val="none" w:sz="0" w:space="0" w:color="auto"/>
          </w:divBdr>
        </w:div>
        <w:div w:id="1630353034">
          <w:marLeft w:val="0"/>
          <w:marRight w:val="0"/>
          <w:marTop w:val="0"/>
          <w:marBottom w:val="0"/>
          <w:divBdr>
            <w:top w:val="none" w:sz="0" w:space="0" w:color="auto"/>
            <w:left w:val="none" w:sz="0" w:space="0" w:color="auto"/>
            <w:bottom w:val="none" w:sz="0" w:space="0" w:color="auto"/>
            <w:right w:val="none" w:sz="0" w:space="0" w:color="auto"/>
          </w:divBdr>
        </w:div>
        <w:div w:id="1918512758">
          <w:marLeft w:val="0"/>
          <w:marRight w:val="0"/>
          <w:marTop w:val="0"/>
          <w:marBottom w:val="0"/>
          <w:divBdr>
            <w:top w:val="none" w:sz="0" w:space="0" w:color="auto"/>
            <w:left w:val="none" w:sz="0" w:space="0" w:color="auto"/>
            <w:bottom w:val="none" w:sz="0" w:space="0" w:color="auto"/>
            <w:right w:val="none" w:sz="0" w:space="0" w:color="auto"/>
          </w:divBdr>
        </w:div>
        <w:div w:id="2133479041">
          <w:marLeft w:val="0"/>
          <w:marRight w:val="0"/>
          <w:marTop w:val="0"/>
          <w:marBottom w:val="0"/>
          <w:divBdr>
            <w:top w:val="none" w:sz="0" w:space="0" w:color="auto"/>
            <w:left w:val="none" w:sz="0" w:space="0" w:color="auto"/>
            <w:bottom w:val="none" w:sz="0" w:space="0" w:color="auto"/>
            <w:right w:val="none" w:sz="0" w:space="0" w:color="auto"/>
          </w:divBdr>
        </w:div>
        <w:div w:id="1248078223">
          <w:marLeft w:val="0"/>
          <w:marRight w:val="0"/>
          <w:marTop w:val="0"/>
          <w:marBottom w:val="0"/>
          <w:divBdr>
            <w:top w:val="none" w:sz="0" w:space="0" w:color="auto"/>
            <w:left w:val="none" w:sz="0" w:space="0" w:color="auto"/>
            <w:bottom w:val="none" w:sz="0" w:space="0" w:color="auto"/>
            <w:right w:val="none" w:sz="0" w:space="0" w:color="auto"/>
          </w:divBdr>
        </w:div>
        <w:div w:id="1494486067">
          <w:marLeft w:val="0"/>
          <w:marRight w:val="0"/>
          <w:marTop w:val="0"/>
          <w:marBottom w:val="0"/>
          <w:divBdr>
            <w:top w:val="none" w:sz="0" w:space="0" w:color="auto"/>
            <w:left w:val="none" w:sz="0" w:space="0" w:color="auto"/>
            <w:bottom w:val="none" w:sz="0" w:space="0" w:color="auto"/>
            <w:right w:val="none" w:sz="0" w:space="0" w:color="auto"/>
          </w:divBdr>
        </w:div>
        <w:div w:id="137234538">
          <w:marLeft w:val="0"/>
          <w:marRight w:val="0"/>
          <w:marTop w:val="0"/>
          <w:marBottom w:val="0"/>
          <w:divBdr>
            <w:top w:val="none" w:sz="0" w:space="0" w:color="auto"/>
            <w:left w:val="none" w:sz="0" w:space="0" w:color="auto"/>
            <w:bottom w:val="none" w:sz="0" w:space="0" w:color="auto"/>
            <w:right w:val="none" w:sz="0" w:space="0" w:color="auto"/>
          </w:divBdr>
        </w:div>
        <w:div w:id="1663002460">
          <w:marLeft w:val="0"/>
          <w:marRight w:val="0"/>
          <w:marTop w:val="0"/>
          <w:marBottom w:val="0"/>
          <w:divBdr>
            <w:top w:val="none" w:sz="0" w:space="0" w:color="auto"/>
            <w:left w:val="none" w:sz="0" w:space="0" w:color="auto"/>
            <w:bottom w:val="none" w:sz="0" w:space="0" w:color="auto"/>
            <w:right w:val="none" w:sz="0" w:space="0" w:color="auto"/>
          </w:divBdr>
        </w:div>
        <w:div w:id="1798065035">
          <w:marLeft w:val="0"/>
          <w:marRight w:val="0"/>
          <w:marTop w:val="0"/>
          <w:marBottom w:val="0"/>
          <w:divBdr>
            <w:top w:val="none" w:sz="0" w:space="0" w:color="auto"/>
            <w:left w:val="none" w:sz="0" w:space="0" w:color="auto"/>
            <w:bottom w:val="none" w:sz="0" w:space="0" w:color="auto"/>
            <w:right w:val="none" w:sz="0" w:space="0" w:color="auto"/>
          </w:divBdr>
        </w:div>
        <w:div w:id="776220107">
          <w:marLeft w:val="0"/>
          <w:marRight w:val="0"/>
          <w:marTop w:val="0"/>
          <w:marBottom w:val="0"/>
          <w:divBdr>
            <w:top w:val="none" w:sz="0" w:space="0" w:color="auto"/>
            <w:left w:val="none" w:sz="0" w:space="0" w:color="auto"/>
            <w:bottom w:val="none" w:sz="0" w:space="0" w:color="auto"/>
            <w:right w:val="none" w:sz="0" w:space="0" w:color="auto"/>
          </w:divBdr>
        </w:div>
        <w:div w:id="1223099230">
          <w:marLeft w:val="0"/>
          <w:marRight w:val="0"/>
          <w:marTop w:val="0"/>
          <w:marBottom w:val="0"/>
          <w:divBdr>
            <w:top w:val="none" w:sz="0" w:space="0" w:color="auto"/>
            <w:left w:val="none" w:sz="0" w:space="0" w:color="auto"/>
            <w:bottom w:val="none" w:sz="0" w:space="0" w:color="auto"/>
            <w:right w:val="none" w:sz="0" w:space="0" w:color="auto"/>
          </w:divBdr>
        </w:div>
        <w:div w:id="808321323">
          <w:marLeft w:val="0"/>
          <w:marRight w:val="0"/>
          <w:marTop w:val="0"/>
          <w:marBottom w:val="0"/>
          <w:divBdr>
            <w:top w:val="none" w:sz="0" w:space="0" w:color="auto"/>
            <w:left w:val="none" w:sz="0" w:space="0" w:color="auto"/>
            <w:bottom w:val="none" w:sz="0" w:space="0" w:color="auto"/>
            <w:right w:val="none" w:sz="0" w:space="0" w:color="auto"/>
          </w:divBdr>
        </w:div>
        <w:div w:id="1756705435">
          <w:marLeft w:val="0"/>
          <w:marRight w:val="0"/>
          <w:marTop w:val="0"/>
          <w:marBottom w:val="0"/>
          <w:divBdr>
            <w:top w:val="none" w:sz="0" w:space="0" w:color="auto"/>
            <w:left w:val="none" w:sz="0" w:space="0" w:color="auto"/>
            <w:bottom w:val="none" w:sz="0" w:space="0" w:color="auto"/>
            <w:right w:val="none" w:sz="0" w:space="0" w:color="auto"/>
          </w:divBdr>
        </w:div>
        <w:div w:id="1836191696">
          <w:marLeft w:val="0"/>
          <w:marRight w:val="0"/>
          <w:marTop w:val="0"/>
          <w:marBottom w:val="0"/>
          <w:divBdr>
            <w:top w:val="none" w:sz="0" w:space="0" w:color="auto"/>
            <w:left w:val="none" w:sz="0" w:space="0" w:color="auto"/>
            <w:bottom w:val="none" w:sz="0" w:space="0" w:color="auto"/>
            <w:right w:val="none" w:sz="0" w:space="0" w:color="auto"/>
          </w:divBdr>
        </w:div>
        <w:div w:id="475805197">
          <w:marLeft w:val="0"/>
          <w:marRight w:val="0"/>
          <w:marTop w:val="0"/>
          <w:marBottom w:val="0"/>
          <w:divBdr>
            <w:top w:val="none" w:sz="0" w:space="0" w:color="auto"/>
            <w:left w:val="none" w:sz="0" w:space="0" w:color="auto"/>
            <w:bottom w:val="none" w:sz="0" w:space="0" w:color="auto"/>
            <w:right w:val="none" w:sz="0" w:space="0" w:color="auto"/>
          </w:divBdr>
        </w:div>
        <w:div w:id="670789639">
          <w:marLeft w:val="0"/>
          <w:marRight w:val="0"/>
          <w:marTop w:val="0"/>
          <w:marBottom w:val="0"/>
          <w:divBdr>
            <w:top w:val="none" w:sz="0" w:space="0" w:color="auto"/>
            <w:left w:val="none" w:sz="0" w:space="0" w:color="auto"/>
            <w:bottom w:val="none" w:sz="0" w:space="0" w:color="auto"/>
            <w:right w:val="none" w:sz="0" w:space="0" w:color="auto"/>
          </w:divBdr>
        </w:div>
        <w:div w:id="1938514067">
          <w:marLeft w:val="0"/>
          <w:marRight w:val="0"/>
          <w:marTop w:val="0"/>
          <w:marBottom w:val="0"/>
          <w:divBdr>
            <w:top w:val="none" w:sz="0" w:space="0" w:color="auto"/>
            <w:left w:val="none" w:sz="0" w:space="0" w:color="auto"/>
            <w:bottom w:val="none" w:sz="0" w:space="0" w:color="auto"/>
            <w:right w:val="none" w:sz="0" w:space="0" w:color="auto"/>
          </w:divBdr>
        </w:div>
        <w:div w:id="508251330">
          <w:marLeft w:val="0"/>
          <w:marRight w:val="0"/>
          <w:marTop w:val="0"/>
          <w:marBottom w:val="0"/>
          <w:divBdr>
            <w:top w:val="none" w:sz="0" w:space="0" w:color="auto"/>
            <w:left w:val="none" w:sz="0" w:space="0" w:color="auto"/>
            <w:bottom w:val="none" w:sz="0" w:space="0" w:color="auto"/>
            <w:right w:val="none" w:sz="0" w:space="0" w:color="auto"/>
          </w:divBdr>
        </w:div>
        <w:div w:id="1422490448">
          <w:marLeft w:val="0"/>
          <w:marRight w:val="0"/>
          <w:marTop w:val="0"/>
          <w:marBottom w:val="0"/>
          <w:divBdr>
            <w:top w:val="none" w:sz="0" w:space="0" w:color="auto"/>
            <w:left w:val="none" w:sz="0" w:space="0" w:color="auto"/>
            <w:bottom w:val="none" w:sz="0" w:space="0" w:color="auto"/>
            <w:right w:val="none" w:sz="0" w:space="0" w:color="auto"/>
          </w:divBdr>
        </w:div>
        <w:div w:id="1700811827">
          <w:marLeft w:val="0"/>
          <w:marRight w:val="0"/>
          <w:marTop w:val="0"/>
          <w:marBottom w:val="0"/>
          <w:divBdr>
            <w:top w:val="none" w:sz="0" w:space="0" w:color="auto"/>
            <w:left w:val="none" w:sz="0" w:space="0" w:color="auto"/>
            <w:bottom w:val="none" w:sz="0" w:space="0" w:color="auto"/>
            <w:right w:val="none" w:sz="0" w:space="0" w:color="auto"/>
          </w:divBdr>
        </w:div>
      </w:divsChild>
    </w:div>
    <w:div w:id="1583828975">
      <w:bodyDiv w:val="1"/>
      <w:marLeft w:val="0"/>
      <w:marRight w:val="0"/>
      <w:marTop w:val="0"/>
      <w:marBottom w:val="0"/>
      <w:divBdr>
        <w:top w:val="none" w:sz="0" w:space="0" w:color="auto"/>
        <w:left w:val="none" w:sz="0" w:space="0" w:color="auto"/>
        <w:bottom w:val="none" w:sz="0" w:space="0" w:color="auto"/>
        <w:right w:val="none" w:sz="0" w:space="0" w:color="auto"/>
      </w:divBdr>
      <w:divsChild>
        <w:div w:id="3185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174004">
              <w:marLeft w:val="0"/>
              <w:marRight w:val="0"/>
              <w:marTop w:val="0"/>
              <w:marBottom w:val="0"/>
              <w:divBdr>
                <w:top w:val="none" w:sz="0" w:space="0" w:color="auto"/>
                <w:left w:val="none" w:sz="0" w:space="0" w:color="auto"/>
                <w:bottom w:val="none" w:sz="0" w:space="0" w:color="auto"/>
                <w:right w:val="none" w:sz="0" w:space="0" w:color="auto"/>
              </w:divBdr>
              <w:divsChild>
                <w:div w:id="1364332182">
                  <w:marLeft w:val="0"/>
                  <w:marRight w:val="0"/>
                  <w:marTop w:val="0"/>
                  <w:marBottom w:val="0"/>
                  <w:divBdr>
                    <w:top w:val="none" w:sz="0" w:space="0" w:color="auto"/>
                    <w:left w:val="none" w:sz="0" w:space="0" w:color="auto"/>
                    <w:bottom w:val="none" w:sz="0" w:space="0" w:color="auto"/>
                    <w:right w:val="none" w:sz="0" w:space="0" w:color="auto"/>
                  </w:divBdr>
                  <w:divsChild>
                    <w:div w:id="1708526832">
                      <w:marLeft w:val="0"/>
                      <w:marRight w:val="0"/>
                      <w:marTop w:val="0"/>
                      <w:marBottom w:val="0"/>
                      <w:divBdr>
                        <w:top w:val="none" w:sz="0" w:space="0" w:color="auto"/>
                        <w:left w:val="none" w:sz="0" w:space="0" w:color="auto"/>
                        <w:bottom w:val="none" w:sz="0" w:space="0" w:color="auto"/>
                        <w:right w:val="none" w:sz="0" w:space="0" w:color="auto"/>
                      </w:divBdr>
                    </w:div>
                    <w:div w:id="1791974146">
                      <w:marLeft w:val="0"/>
                      <w:marRight w:val="0"/>
                      <w:marTop w:val="0"/>
                      <w:marBottom w:val="0"/>
                      <w:divBdr>
                        <w:top w:val="none" w:sz="0" w:space="0" w:color="auto"/>
                        <w:left w:val="none" w:sz="0" w:space="0" w:color="auto"/>
                        <w:bottom w:val="none" w:sz="0" w:space="0" w:color="auto"/>
                        <w:right w:val="none" w:sz="0" w:space="0" w:color="auto"/>
                      </w:divBdr>
                    </w:div>
                    <w:div w:id="1901405203">
                      <w:marLeft w:val="0"/>
                      <w:marRight w:val="0"/>
                      <w:marTop w:val="0"/>
                      <w:marBottom w:val="0"/>
                      <w:divBdr>
                        <w:top w:val="none" w:sz="0" w:space="0" w:color="auto"/>
                        <w:left w:val="none" w:sz="0" w:space="0" w:color="auto"/>
                        <w:bottom w:val="none" w:sz="0" w:space="0" w:color="auto"/>
                        <w:right w:val="none" w:sz="0" w:space="0" w:color="auto"/>
                      </w:divBdr>
                    </w:div>
                    <w:div w:id="10768219">
                      <w:marLeft w:val="0"/>
                      <w:marRight w:val="0"/>
                      <w:marTop w:val="0"/>
                      <w:marBottom w:val="0"/>
                      <w:divBdr>
                        <w:top w:val="none" w:sz="0" w:space="0" w:color="auto"/>
                        <w:left w:val="none" w:sz="0" w:space="0" w:color="auto"/>
                        <w:bottom w:val="none" w:sz="0" w:space="0" w:color="auto"/>
                        <w:right w:val="none" w:sz="0" w:space="0" w:color="auto"/>
                      </w:divBdr>
                    </w:div>
                    <w:div w:id="17069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0795">
      <w:bodyDiv w:val="1"/>
      <w:marLeft w:val="0"/>
      <w:marRight w:val="0"/>
      <w:marTop w:val="0"/>
      <w:marBottom w:val="0"/>
      <w:divBdr>
        <w:top w:val="none" w:sz="0" w:space="0" w:color="auto"/>
        <w:left w:val="none" w:sz="0" w:space="0" w:color="auto"/>
        <w:bottom w:val="none" w:sz="0" w:space="0" w:color="auto"/>
        <w:right w:val="none" w:sz="0" w:space="0" w:color="auto"/>
      </w:divBdr>
      <w:divsChild>
        <w:div w:id="2116829200">
          <w:marLeft w:val="0"/>
          <w:marRight w:val="0"/>
          <w:marTop w:val="0"/>
          <w:marBottom w:val="0"/>
          <w:divBdr>
            <w:top w:val="none" w:sz="0" w:space="0" w:color="auto"/>
            <w:left w:val="none" w:sz="0" w:space="0" w:color="auto"/>
            <w:bottom w:val="none" w:sz="0" w:space="0" w:color="auto"/>
            <w:right w:val="none" w:sz="0" w:space="0" w:color="auto"/>
          </w:divBdr>
          <w:divsChild>
            <w:div w:id="672607221">
              <w:marLeft w:val="0"/>
              <w:marRight w:val="0"/>
              <w:marTop w:val="0"/>
              <w:marBottom w:val="0"/>
              <w:divBdr>
                <w:top w:val="none" w:sz="0" w:space="0" w:color="auto"/>
                <w:left w:val="none" w:sz="0" w:space="0" w:color="auto"/>
                <w:bottom w:val="none" w:sz="0" w:space="0" w:color="auto"/>
                <w:right w:val="none" w:sz="0" w:space="0" w:color="auto"/>
              </w:divBdr>
              <w:divsChild>
                <w:div w:id="207542557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85282819">
          <w:marLeft w:val="0"/>
          <w:marRight w:val="0"/>
          <w:marTop w:val="0"/>
          <w:marBottom w:val="0"/>
          <w:divBdr>
            <w:top w:val="none" w:sz="0" w:space="0" w:color="auto"/>
            <w:left w:val="none" w:sz="0" w:space="0" w:color="auto"/>
            <w:bottom w:val="none" w:sz="0" w:space="0" w:color="auto"/>
            <w:right w:val="none" w:sz="0" w:space="0" w:color="auto"/>
          </w:divBdr>
          <w:divsChild>
            <w:div w:id="964039647">
              <w:marLeft w:val="0"/>
              <w:marRight w:val="0"/>
              <w:marTop w:val="0"/>
              <w:marBottom w:val="0"/>
              <w:divBdr>
                <w:top w:val="none" w:sz="0" w:space="0" w:color="auto"/>
                <w:left w:val="none" w:sz="0" w:space="0" w:color="auto"/>
                <w:bottom w:val="none" w:sz="0" w:space="0" w:color="auto"/>
                <w:right w:val="none" w:sz="0" w:space="0" w:color="auto"/>
              </w:divBdr>
              <w:divsChild>
                <w:div w:id="11847114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29732438">
      <w:bodyDiv w:val="1"/>
      <w:marLeft w:val="0"/>
      <w:marRight w:val="0"/>
      <w:marTop w:val="0"/>
      <w:marBottom w:val="0"/>
      <w:divBdr>
        <w:top w:val="none" w:sz="0" w:space="0" w:color="auto"/>
        <w:left w:val="none" w:sz="0" w:space="0" w:color="auto"/>
        <w:bottom w:val="none" w:sz="0" w:space="0" w:color="auto"/>
        <w:right w:val="none" w:sz="0" w:space="0" w:color="auto"/>
      </w:divBdr>
    </w:div>
    <w:div w:id="2015526889">
      <w:bodyDiv w:val="1"/>
      <w:marLeft w:val="0"/>
      <w:marRight w:val="0"/>
      <w:marTop w:val="0"/>
      <w:marBottom w:val="0"/>
      <w:divBdr>
        <w:top w:val="none" w:sz="0" w:space="0" w:color="auto"/>
        <w:left w:val="none" w:sz="0" w:space="0" w:color="auto"/>
        <w:bottom w:val="none" w:sz="0" w:space="0" w:color="auto"/>
        <w:right w:val="none" w:sz="0" w:space="0" w:color="auto"/>
      </w:divBdr>
      <w:divsChild>
        <w:div w:id="253437595">
          <w:marLeft w:val="0"/>
          <w:marRight w:val="0"/>
          <w:marTop w:val="0"/>
          <w:marBottom w:val="0"/>
          <w:divBdr>
            <w:top w:val="none" w:sz="0" w:space="0" w:color="auto"/>
            <w:left w:val="none" w:sz="0" w:space="0" w:color="auto"/>
            <w:bottom w:val="none" w:sz="0" w:space="0" w:color="auto"/>
            <w:right w:val="none" w:sz="0" w:space="0" w:color="auto"/>
          </w:divBdr>
        </w:div>
        <w:div w:id="333922800">
          <w:marLeft w:val="0"/>
          <w:marRight w:val="0"/>
          <w:marTop w:val="0"/>
          <w:marBottom w:val="0"/>
          <w:divBdr>
            <w:top w:val="none" w:sz="0" w:space="0" w:color="auto"/>
            <w:left w:val="none" w:sz="0" w:space="0" w:color="auto"/>
            <w:bottom w:val="none" w:sz="0" w:space="0" w:color="auto"/>
            <w:right w:val="none" w:sz="0" w:space="0" w:color="auto"/>
          </w:divBdr>
        </w:div>
        <w:div w:id="775173385">
          <w:marLeft w:val="0"/>
          <w:marRight w:val="0"/>
          <w:marTop w:val="0"/>
          <w:marBottom w:val="0"/>
          <w:divBdr>
            <w:top w:val="none" w:sz="0" w:space="0" w:color="auto"/>
            <w:left w:val="none" w:sz="0" w:space="0" w:color="auto"/>
            <w:bottom w:val="none" w:sz="0" w:space="0" w:color="auto"/>
            <w:right w:val="none" w:sz="0" w:space="0" w:color="auto"/>
          </w:divBdr>
        </w:div>
        <w:div w:id="732125028">
          <w:marLeft w:val="0"/>
          <w:marRight w:val="0"/>
          <w:marTop w:val="0"/>
          <w:marBottom w:val="0"/>
          <w:divBdr>
            <w:top w:val="none" w:sz="0" w:space="0" w:color="auto"/>
            <w:left w:val="none" w:sz="0" w:space="0" w:color="auto"/>
            <w:bottom w:val="none" w:sz="0" w:space="0" w:color="auto"/>
            <w:right w:val="none" w:sz="0" w:space="0" w:color="auto"/>
          </w:divBdr>
        </w:div>
        <w:div w:id="726219436">
          <w:marLeft w:val="0"/>
          <w:marRight w:val="0"/>
          <w:marTop w:val="0"/>
          <w:marBottom w:val="0"/>
          <w:divBdr>
            <w:top w:val="none" w:sz="0" w:space="0" w:color="auto"/>
            <w:left w:val="none" w:sz="0" w:space="0" w:color="auto"/>
            <w:bottom w:val="none" w:sz="0" w:space="0" w:color="auto"/>
            <w:right w:val="none" w:sz="0" w:space="0" w:color="auto"/>
          </w:divBdr>
        </w:div>
        <w:div w:id="1726562040">
          <w:marLeft w:val="0"/>
          <w:marRight w:val="0"/>
          <w:marTop w:val="0"/>
          <w:marBottom w:val="0"/>
          <w:divBdr>
            <w:top w:val="none" w:sz="0" w:space="0" w:color="auto"/>
            <w:left w:val="none" w:sz="0" w:space="0" w:color="auto"/>
            <w:bottom w:val="none" w:sz="0" w:space="0" w:color="auto"/>
            <w:right w:val="none" w:sz="0" w:space="0" w:color="auto"/>
          </w:divBdr>
        </w:div>
        <w:div w:id="1394425393">
          <w:marLeft w:val="0"/>
          <w:marRight w:val="0"/>
          <w:marTop w:val="0"/>
          <w:marBottom w:val="0"/>
          <w:divBdr>
            <w:top w:val="none" w:sz="0" w:space="0" w:color="auto"/>
            <w:left w:val="none" w:sz="0" w:space="0" w:color="auto"/>
            <w:bottom w:val="none" w:sz="0" w:space="0" w:color="auto"/>
            <w:right w:val="none" w:sz="0" w:space="0" w:color="auto"/>
          </w:divBdr>
        </w:div>
        <w:div w:id="1934510251">
          <w:marLeft w:val="0"/>
          <w:marRight w:val="0"/>
          <w:marTop w:val="0"/>
          <w:marBottom w:val="0"/>
          <w:divBdr>
            <w:top w:val="none" w:sz="0" w:space="0" w:color="auto"/>
            <w:left w:val="none" w:sz="0" w:space="0" w:color="auto"/>
            <w:bottom w:val="none" w:sz="0" w:space="0" w:color="auto"/>
            <w:right w:val="none" w:sz="0" w:space="0" w:color="auto"/>
          </w:divBdr>
        </w:div>
        <w:div w:id="1476531918">
          <w:marLeft w:val="0"/>
          <w:marRight w:val="0"/>
          <w:marTop w:val="0"/>
          <w:marBottom w:val="0"/>
          <w:divBdr>
            <w:top w:val="none" w:sz="0" w:space="0" w:color="auto"/>
            <w:left w:val="none" w:sz="0" w:space="0" w:color="auto"/>
            <w:bottom w:val="none" w:sz="0" w:space="0" w:color="auto"/>
            <w:right w:val="none" w:sz="0" w:space="0" w:color="auto"/>
          </w:divBdr>
        </w:div>
        <w:div w:id="1549075075">
          <w:marLeft w:val="0"/>
          <w:marRight w:val="0"/>
          <w:marTop w:val="0"/>
          <w:marBottom w:val="0"/>
          <w:divBdr>
            <w:top w:val="none" w:sz="0" w:space="0" w:color="auto"/>
            <w:left w:val="none" w:sz="0" w:space="0" w:color="auto"/>
            <w:bottom w:val="none" w:sz="0" w:space="0" w:color="auto"/>
            <w:right w:val="none" w:sz="0" w:space="0" w:color="auto"/>
          </w:divBdr>
        </w:div>
        <w:div w:id="1969967093">
          <w:marLeft w:val="0"/>
          <w:marRight w:val="0"/>
          <w:marTop w:val="0"/>
          <w:marBottom w:val="0"/>
          <w:divBdr>
            <w:top w:val="none" w:sz="0" w:space="0" w:color="auto"/>
            <w:left w:val="none" w:sz="0" w:space="0" w:color="auto"/>
            <w:bottom w:val="none" w:sz="0" w:space="0" w:color="auto"/>
            <w:right w:val="none" w:sz="0" w:space="0" w:color="auto"/>
          </w:divBdr>
        </w:div>
      </w:divsChild>
    </w:div>
    <w:div w:id="2122214452">
      <w:bodyDiv w:val="1"/>
      <w:marLeft w:val="0"/>
      <w:marRight w:val="0"/>
      <w:marTop w:val="0"/>
      <w:marBottom w:val="0"/>
      <w:divBdr>
        <w:top w:val="none" w:sz="0" w:space="0" w:color="auto"/>
        <w:left w:val="none" w:sz="0" w:space="0" w:color="auto"/>
        <w:bottom w:val="none" w:sz="0" w:space="0" w:color="auto"/>
        <w:right w:val="none" w:sz="0" w:space="0" w:color="auto"/>
      </w:divBdr>
      <w:divsChild>
        <w:div w:id="1019621476">
          <w:marLeft w:val="0"/>
          <w:marRight w:val="0"/>
          <w:marTop w:val="0"/>
          <w:marBottom w:val="0"/>
          <w:divBdr>
            <w:top w:val="none" w:sz="0" w:space="0" w:color="auto"/>
            <w:left w:val="none" w:sz="0" w:space="0" w:color="auto"/>
            <w:bottom w:val="none" w:sz="0" w:space="0" w:color="auto"/>
            <w:right w:val="none" w:sz="0" w:space="0" w:color="auto"/>
          </w:divBdr>
          <w:divsChild>
            <w:div w:id="1840806378">
              <w:marLeft w:val="0"/>
              <w:marRight w:val="0"/>
              <w:marTop w:val="0"/>
              <w:marBottom w:val="0"/>
              <w:divBdr>
                <w:top w:val="none" w:sz="0" w:space="0" w:color="auto"/>
                <w:left w:val="none" w:sz="0" w:space="0" w:color="auto"/>
                <w:bottom w:val="none" w:sz="0" w:space="0" w:color="auto"/>
                <w:right w:val="none" w:sz="0" w:space="0" w:color="auto"/>
              </w:divBdr>
              <w:divsChild>
                <w:div w:id="1554586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4890136">
          <w:marLeft w:val="0"/>
          <w:marRight w:val="0"/>
          <w:marTop w:val="0"/>
          <w:marBottom w:val="0"/>
          <w:divBdr>
            <w:top w:val="none" w:sz="0" w:space="0" w:color="auto"/>
            <w:left w:val="none" w:sz="0" w:space="0" w:color="auto"/>
            <w:bottom w:val="none" w:sz="0" w:space="0" w:color="auto"/>
            <w:right w:val="none" w:sz="0" w:space="0" w:color="auto"/>
          </w:divBdr>
          <w:divsChild>
            <w:div w:id="397823808">
              <w:marLeft w:val="0"/>
              <w:marRight w:val="0"/>
              <w:marTop w:val="0"/>
              <w:marBottom w:val="0"/>
              <w:divBdr>
                <w:top w:val="none" w:sz="0" w:space="0" w:color="auto"/>
                <w:left w:val="none" w:sz="0" w:space="0" w:color="auto"/>
                <w:bottom w:val="none" w:sz="0" w:space="0" w:color="auto"/>
                <w:right w:val="none" w:sz="0" w:space="0" w:color="auto"/>
              </w:divBdr>
              <w:divsChild>
                <w:div w:id="120539315">
                  <w:marLeft w:val="0"/>
                  <w:marRight w:val="0"/>
                  <w:marTop w:val="0"/>
                  <w:marBottom w:val="0"/>
                  <w:divBdr>
                    <w:top w:val="none" w:sz="0" w:space="0" w:color="auto"/>
                    <w:left w:val="none" w:sz="0" w:space="0" w:color="auto"/>
                    <w:bottom w:val="none" w:sz="0" w:space="0" w:color="auto"/>
                    <w:right w:val="none" w:sz="0" w:space="0" w:color="auto"/>
                  </w:divBdr>
                  <w:divsChild>
                    <w:div w:id="661012284">
                      <w:marLeft w:val="0"/>
                      <w:marRight w:val="0"/>
                      <w:marTop w:val="0"/>
                      <w:marBottom w:val="0"/>
                      <w:divBdr>
                        <w:top w:val="none" w:sz="0" w:space="0" w:color="auto"/>
                        <w:left w:val="none" w:sz="0" w:space="0" w:color="auto"/>
                        <w:bottom w:val="none" w:sz="0" w:space="0" w:color="auto"/>
                        <w:right w:val="none" w:sz="0" w:space="0" w:color="auto"/>
                      </w:divBdr>
                      <w:divsChild>
                        <w:div w:id="529103358">
                          <w:marLeft w:val="0"/>
                          <w:marRight w:val="0"/>
                          <w:marTop w:val="0"/>
                          <w:marBottom w:val="0"/>
                          <w:divBdr>
                            <w:top w:val="none" w:sz="0" w:space="0" w:color="auto"/>
                            <w:left w:val="none" w:sz="0" w:space="0" w:color="auto"/>
                            <w:bottom w:val="none" w:sz="0" w:space="0" w:color="auto"/>
                            <w:right w:val="none" w:sz="0" w:space="0" w:color="auto"/>
                          </w:divBdr>
                          <w:divsChild>
                            <w:div w:id="1129710801">
                              <w:marLeft w:val="0"/>
                              <w:marRight w:val="0"/>
                              <w:marTop w:val="0"/>
                              <w:marBottom w:val="0"/>
                              <w:divBdr>
                                <w:top w:val="none" w:sz="0" w:space="0" w:color="auto"/>
                                <w:left w:val="none" w:sz="0" w:space="0" w:color="auto"/>
                                <w:bottom w:val="none" w:sz="0" w:space="0" w:color="auto"/>
                                <w:right w:val="none" w:sz="0" w:space="0" w:color="auto"/>
                              </w:divBdr>
                            </w:div>
                            <w:div w:id="16312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4642">
                  <w:marLeft w:val="0"/>
                  <w:marRight w:val="0"/>
                  <w:marTop w:val="0"/>
                  <w:marBottom w:val="0"/>
                  <w:divBdr>
                    <w:top w:val="none" w:sz="0" w:space="0" w:color="auto"/>
                    <w:left w:val="none" w:sz="0" w:space="0" w:color="auto"/>
                    <w:bottom w:val="none" w:sz="0" w:space="0" w:color="auto"/>
                    <w:right w:val="none" w:sz="0" w:space="0" w:color="auto"/>
                  </w:divBdr>
                  <w:divsChild>
                    <w:div w:id="928273599">
                      <w:marLeft w:val="0"/>
                      <w:marRight w:val="0"/>
                      <w:marTop w:val="0"/>
                      <w:marBottom w:val="0"/>
                      <w:divBdr>
                        <w:top w:val="none" w:sz="0" w:space="0" w:color="auto"/>
                        <w:left w:val="none" w:sz="0" w:space="0" w:color="auto"/>
                        <w:bottom w:val="none" w:sz="0" w:space="0" w:color="auto"/>
                        <w:right w:val="none" w:sz="0" w:space="0" w:color="auto"/>
                      </w:divBdr>
                      <w:divsChild>
                        <w:div w:id="1554921187">
                          <w:marLeft w:val="0"/>
                          <w:marRight w:val="0"/>
                          <w:marTop w:val="0"/>
                          <w:marBottom w:val="0"/>
                          <w:divBdr>
                            <w:top w:val="none" w:sz="0" w:space="0" w:color="auto"/>
                            <w:left w:val="none" w:sz="0" w:space="0" w:color="auto"/>
                            <w:bottom w:val="none" w:sz="0" w:space="0" w:color="auto"/>
                            <w:right w:val="none" w:sz="0" w:space="0" w:color="auto"/>
                          </w:divBdr>
                          <w:divsChild>
                            <w:div w:id="266697822">
                              <w:marLeft w:val="0"/>
                              <w:marRight w:val="0"/>
                              <w:marTop w:val="0"/>
                              <w:marBottom w:val="0"/>
                              <w:divBdr>
                                <w:top w:val="none" w:sz="0" w:space="0" w:color="auto"/>
                                <w:left w:val="none" w:sz="0" w:space="0" w:color="auto"/>
                                <w:bottom w:val="none" w:sz="0" w:space="0" w:color="auto"/>
                                <w:right w:val="none" w:sz="0" w:space="0" w:color="auto"/>
                              </w:divBdr>
                            </w:div>
                            <w:div w:id="13022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183">
                  <w:marLeft w:val="0"/>
                  <w:marRight w:val="0"/>
                  <w:marTop w:val="0"/>
                  <w:marBottom w:val="0"/>
                  <w:divBdr>
                    <w:top w:val="none" w:sz="0" w:space="0" w:color="auto"/>
                    <w:left w:val="none" w:sz="0" w:space="0" w:color="auto"/>
                    <w:bottom w:val="none" w:sz="0" w:space="0" w:color="auto"/>
                    <w:right w:val="none" w:sz="0" w:space="0" w:color="auto"/>
                  </w:divBdr>
                  <w:divsChild>
                    <w:div w:id="639462172">
                      <w:marLeft w:val="0"/>
                      <w:marRight w:val="0"/>
                      <w:marTop w:val="0"/>
                      <w:marBottom w:val="0"/>
                      <w:divBdr>
                        <w:top w:val="none" w:sz="0" w:space="0" w:color="auto"/>
                        <w:left w:val="none" w:sz="0" w:space="0" w:color="auto"/>
                        <w:bottom w:val="none" w:sz="0" w:space="0" w:color="auto"/>
                        <w:right w:val="none" w:sz="0" w:space="0" w:color="auto"/>
                      </w:divBdr>
                      <w:divsChild>
                        <w:div w:id="566064594">
                          <w:marLeft w:val="0"/>
                          <w:marRight w:val="0"/>
                          <w:marTop w:val="0"/>
                          <w:marBottom w:val="0"/>
                          <w:divBdr>
                            <w:top w:val="none" w:sz="0" w:space="0" w:color="auto"/>
                            <w:left w:val="none" w:sz="0" w:space="0" w:color="auto"/>
                            <w:bottom w:val="none" w:sz="0" w:space="0" w:color="auto"/>
                            <w:right w:val="none" w:sz="0" w:space="0" w:color="auto"/>
                          </w:divBdr>
                          <w:divsChild>
                            <w:div w:id="656036234">
                              <w:marLeft w:val="0"/>
                              <w:marRight w:val="0"/>
                              <w:marTop w:val="0"/>
                              <w:marBottom w:val="0"/>
                              <w:divBdr>
                                <w:top w:val="none" w:sz="0" w:space="0" w:color="auto"/>
                                <w:left w:val="none" w:sz="0" w:space="0" w:color="auto"/>
                                <w:bottom w:val="none" w:sz="0" w:space="0" w:color="auto"/>
                                <w:right w:val="none" w:sz="0" w:space="0" w:color="auto"/>
                              </w:divBdr>
                            </w:div>
                            <w:div w:id="116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998">
                  <w:marLeft w:val="0"/>
                  <w:marRight w:val="0"/>
                  <w:marTop w:val="0"/>
                  <w:marBottom w:val="0"/>
                  <w:divBdr>
                    <w:top w:val="none" w:sz="0" w:space="0" w:color="auto"/>
                    <w:left w:val="none" w:sz="0" w:space="0" w:color="auto"/>
                    <w:bottom w:val="none" w:sz="0" w:space="0" w:color="auto"/>
                    <w:right w:val="none" w:sz="0" w:space="0" w:color="auto"/>
                  </w:divBdr>
                  <w:divsChild>
                    <w:div w:id="1571772036">
                      <w:marLeft w:val="0"/>
                      <w:marRight w:val="0"/>
                      <w:marTop w:val="0"/>
                      <w:marBottom w:val="0"/>
                      <w:divBdr>
                        <w:top w:val="none" w:sz="0" w:space="0" w:color="auto"/>
                        <w:left w:val="none" w:sz="0" w:space="0" w:color="auto"/>
                        <w:bottom w:val="none" w:sz="0" w:space="0" w:color="auto"/>
                        <w:right w:val="none" w:sz="0" w:space="0" w:color="auto"/>
                      </w:divBdr>
                      <w:divsChild>
                        <w:div w:id="1381633848">
                          <w:marLeft w:val="0"/>
                          <w:marRight w:val="0"/>
                          <w:marTop w:val="0"/>
                          <w:marBottom w:val="0"/>
                          <w:divBdr>
                            <w:top w:val="none" w:sz="0" w:space="0" w:color="auto"/>
                            <w:left w:val="none" w:sz="0" w:space="0" w:color="auto"/>
                            <w:bottom w:val="none" w:sz="0" w:space="0" w:color="auto"/>
                            <w:right w:val="none" w:sz="0" w:space="0" w:color="auto"/>
                          </w:divBdr>
                          <w:divsChild>
                            <w:div w:id="1533228215">
                              <w:marLeft w:val="0"/>
                              <w:marRight w:val="0"/>
                              <w:marTop w:val="0"/>
                              <w:marBottom w:val="0"/>
                              <w:divBdr>
                                <w:top w:val="none" w:sz="0" w:space="0" w:color="auto"/>
                                <w:left w:val="none" w:sz="0" w:space="0" w:color="auto"/>
                                <w:bottom w:val="none" w:sz="0" w:space="0" w:color="auto"/>
                                <w:right w:val="none" w:sz="0" w:space="0" w:color="auto"/>
                              </w:divBdr>
                            </w:div>
                            <w:div w:id="2051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89474">
                  <w:marLeft w:val="0"/>
                  <w:marRight w:val="0"/>
                  <w:marTop w:val="0"/>
                  <w:marBottom w:val="0"/>
                  <w:divBdr>
                    <w:top w:val="none" w:sz="0" w:space="0" w:color="auto"/>
                    <w:left w:val="none" w:sz="0" w:space="0" w:color="auto"/>
                    <w:bottom w:val="none" w:sz="0" w:space="0" w:color="auto"/>
                    <w:right w:val="none" w:sz="0" w:space="0" w:color="auto"/>
                  </w:divBdr>
                  <w:divsChild>
                    <w:div w:id="1914660381">
                      <w:marLeft w:val="0"/>
                      <w:marRight w:val="0"/>
                      <w:marTop w:val="0"/>
                      <w:marBottom w:val="0"/>
                      <w:divBdr>
                        <w:top w:val="none" w:sz="0" w:space="0" w:color="auto"/>
                        <w:left w:val="none" w:sz="0" w:space="0" w:color="auto"/>
                        <w:bottom w:val="none" w:sz="0" w:space="0" w:color="auto"/>
                        <w:right w:val="none" w:sz="0" w:space="0" w:color="auto"/>
                      </w:divBdr>
                      <w:divsChild>
                        <w:div w:id="559488122">
                          <w:marLeft w:val="0"/>
                          <w:marRight w:val="0"/>
                          <w:marTop w:val="0"/>
                          <w:marBottom w:val="0"/>
                          <w:divBdr>
                            <w:top w:val="none" w:sz="0" w:space="0" w:color="auto"/>
                            <w:left w:val="none" w:sz="0" w:space="0" w:color="auto"/>
                            <w:bottom w:val="none" w:sz="0" w:space="0" w:color="auto"/>
                            <w:right w:val="none" w:sz="0" w:space="0" w:color="auto"/>
                          </w:divBdr>
                          <w:divsChild>
                            <w:div w:id="578102271">
                              <w:marLeft w:val="0"/>
                              <w:marRight w:val="0"/>
                              <w:marTop w:val="0"/>
                              <w:marBottom w:val="0"/>
                              <w:divBdr>
                                <w:top w:val="none" w:sz="0" w:space="0" w:color="auto"/>
                                <w:left w:val="none" w:sz="0" w:space="0" w:color="auto"/>
                                <w:bottom w:val="none" w:sz="0" w:space="0" w:color="auto"/>
                                <w:right w:val="none" w:sz="0" w:space="0" w:color="auto"/>
                              </w:divBdr>
                            </w:div>
                            <w:div w:id="19289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9893">
      <w:bodyDiv w:val="1"/>
      <w:marLeft w:val="0"/>
      <w:marRight w:val="0"/>
      <w:marTop w:val="0"/>
      <w:marBottom w:val="0"/>
      <w:divBdr>
        <w:top w:val="none" w:sz="0" w:space="0" w:color="auto"/>
        <w:left w:val="none" w:sz="0" w:space="0" w:color="auto"/>
        <w:bottom w:val="none" w:sz="0" w:space="0" w:color="auto"/>
        <w:right w:val="none" w:sz="0" w:space="0" w:color="auto"/>
      </w:divBdr>
      <w:divsChild>
        <w:div w:id="211160458">
          <w:marLeft w:val="0"/>
          <w:marRight w:val="0"/>
          <w:marTop w:val="0"/>
          <w:marBottom w:val="0"/>
          <w:divBdr>
            <w:top w:val="none" w:sz="0" w:space="0" w:color="auto"/>
            <w:left w:val="none" w:sz="0" w:space="0" w:color="auto"/>
            <w:bottom w:val="none" w:sz="0" w:space="0" w:color="auto"/>
            <w:right w:val="none" w:sz="0" w:space="0" w:color="auto"/>
          </w:divBdr>
          <w:divsChild>
            <w:div w:id="626202763">
              <w:marLeft w:val="0"/>
              <w:marRight w:val="0"/>
              <w:marTop w:val="0"/>
              <w:marBottom w:val="0"/>
              <w:divBdr>
                <w:top w:val="none" w:sz="0" w:space="0" w:color="auto"/>
                <w:left w:val="none" w:sz="0" w:space="0" w:color="auto"/>
                <w:bottom w:val="none" w:sz="0" w:space="0" w:color="auto"/>
                <w:right w:val="none" w:sz="0" w:space="0" w:color="auto"/>
              </w:divBdr>
              <w:divsChild>
                <w:div w:id="358581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6419535">
          <w:marLeft w:val="0"/>
          <w:marRight w:val="0"/>
          <w:marTop w:val="0"/>
          <w:marBottom w:val="0"/>
          <w:divBdr>
            <w:top w:val="none" w:sz="0" w:space="0" w:color="auto"/>
            <w:left w:val="none" w:sz="0" w:space="0" w:color="auto"/>
            <w:bottom w:val="none" w:sz="0" w:space="0" w:color="auto"/>
            <w:right w:val="none" w:sz="0" w:space="0" w:color="auto"/>
          </w:divBdr>
          <w:divsChild>
            <w:div w:id="1316952456">
              <w:marLeft w:val="0"/>
              <w:marRight w:val="0"/>
              <w:marTop w:val="0"/>
              <w:marBottom w:val="0"/>
              <w:divBdr>
                <w:top w:val="none" w:sz="0" w:space="0" w:color="auto"/>
                <w:left w:val="none" w:sz="0" w:space="0" w:color="auto"/>
                <w:bottom w:val="none" w:sz="0" w:space="0" w:color="auto"/>
                <w:right w:val="none" w:sz="0" w:space="0" w:color="auto"/>
              </w:divBdr>
              <w:divsChild>
                <w:div w:id="20540381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0689053">
          <w:marLeft w:val="0"/>
          <w:marRight w:val="0"/>
          <w:marTop w:val="0"/>
          <w:marBottom w:val="0"/>
          <w:divBdr>
            <w:top w:val="none" w:sz="0" w:space="0" w:color="auto"/>
            <w:left w:val="none" w:sz="0" w:space="0" w:color="auto"/>
            <w:bottom w:val="none" w:sz="0" w:space="0" w:color="auto"/>
            <w:right w:val="none" w:sz="0" w:space="0" w:color="auto"/>
          </w:divBdr>
          <w:divsChild>
            <w:div w:id="1763525514">
              <w:marLeft w:val="0"/>
              <w:marRight w:val="0"/>
              <w:marTop w:val="0"/>
              <w:marBottom w:val="0"/>
              <w:divBdr>
                <w:top w:val="none" w:sz="0" w:space="0" w:color="auto"/>
                <w:left w:val="none" w:sz="0" w:space="0" w:color="auto"/>
                <w:bottom w:val="none" w:sz="0" w:space="0" w:color="auto"/>
                <w:right w:val="none" w:sz="0" w:space="0" w:color="auto"/>
              </w:divBdr>
              <w:divsChild>
                <w:div w:id="858355825">
                  <w:marLeft w:val="0"/>
                  <w:marRight w:val="0"/>
                  <w:marTop w:val="0"/>
                  <w:marBottom w:val="0"/>
                  <w:divBdr>
                    <w:top w:val="none" w:sz="0" w:space="0" w:color="auto"/>
                    <w:left w:val="none" w:sz="0" w:space="0" w:color="auto"/>
                    <w:bottom w:val="none" w:sz="0" w:space="0" w:color="auto"/>
                    <w:right w:val="none" w:sz="0" w:space="0" w:color="auto"/>
                  </w:divBdr>
                  <w:divsChild>
                    <w:div w:id="1234970895">
                      <w:marLeft w:val="0"/>
                      <w:marRight w:val="0"/>
                      <w:marTop w:val="0"/>
                      <w:marBottom w:val="0"/>
                      <w:divBdr>
                        <w:top w:val="none" w:sz="0" w:space="0" w:color="auto"/>
                        <w:left w:val="none" w:sz="0" w:space="0" w:color="auto"/>
                        <w:bottom w:val="none" w:sz="0" w:space="0" w:color="auto"/>
                        <w:right w:val="none" w:sz="0" w:space="0" w:color="auto"/>
                      </w:divBdr>
                      <w:divsChild>
                        <w:div w:id="1453018696">
                          <w:marLeft w:val="0"/>
                          <w:marRight w:val="0"/>
                          <w:marTop w:val="0"/>
                          <w:marBottom w:val="0"/>
                          <w:divBdr>
                            <w:top w:val="none" w:sz="0" w:space="0" w:color="auto"/>
                            <w:left w:val="none" w:sz="0" w:space="0" w:color="auto"/>
                            <w:bottom w:val="none" w:sz="0" w:space="0" w:color="auto"/>
                            <w:right w:val="none" w:sz="0" w:space="0" w:color="auto"/>
                          </w:divBdr>
                          <w:divsChild>
                            <w:div w:id="393551989">
                              <w:marLeft w:val="0"/>
                              <w:marRight w:val="0"/>
                              <w:marTop w:val="0"/>
                              <w:marBottom w:val="0"/>
                              <w:divBdr>
                                <w:top w:val="none" w:sz="0" w:space="0" w:color="auto"/>
                                <w:left w:val="none" w:sz="0" w:space="0" w:color="auto"/>
                                <w:bottom w:val="none" w:sz="0" w:space="0" w:color="auto"/>
                                <w:right w:val="none" w:sz="0" w:space="0" w:color="auto"/>
                              </w:divBdr>
                            </w:div>
                            <w:div w:id="975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3522">
                  <w:marLeft w:val="0"/>
                  <w:marRight w:val="0"/>
                  <w:marTop w:val="0"/>
                  <w:marBottom w:val="0"/>
                  <w:divBdr>
                    <w:top w:val="none" w:sz="0" w:space="0" w:color="auto"/>
                    <w:left w:val="none" w:sz="0" w:space="0" w:color="auto"/>
                    <w:bottom w:val="none" w:sz="0" w:space="0" w:color="auto"/>
                    <w:right w:val="none" w:sz="0" w:space="0" w:color="auto"/>
                  </w:divBdr>
                  <w:divsChild>
                    <w:div w:id="1362630912">
                      <w:marLeft w:val="0"/>
                      <w:marRight w:val="0"/>
                      <w:marTop w:val="0"/>
                      <w:marBottom w:val="0"/>
                      <w:divBdr>
                        <w:top w:val="none" w:sz="0" w:space="0" w:color="auto"/>
                        <w:left w:val="none" w:sz="0" w:space="0" w:color="auto"/>
                        <w:bottom w:val="none" w:sz="0" w:space="0" w:color="auto"/>
                        <w:right w:val="none" w:sz="0" w:space="0" w:color="auto"/>
                      </w:divBdr>
                      <w:divsChild>
                        <w:div w:id="2033917009">
                          <w:marLeft w:val="0"/>
                          <w:marRight w:val="0"/>
                          <w:marTop w:val="0"/>
                          <w:marBottom w:val="0"/>
                          <w:divBdr>
                            <w:top w:val="none" w:sz="0" w:space="0" w:color="auto"/>
                            <w:left w:val="none" w:sz="0" w:space="0" w:color="auto"/>
                            <w:bottom w:val="none" w:sz="0" w:space="0" w:color="auto"/>
                            <w:right w:val="none" w:sz="0" w:space="0" w:color="auto"/>
                          </w:divBdr>
                          <w:divsChild>
                            <w:div w:id="688066197">
                              <w:marLeft w:val="0"/>
                              <w:marRight w:val="0"/>
                              <w:marTop w:val="0"/>
                              <w:marBottom w:val="0"/>
                              <w:divBdr>
                                <w:top w:val="none" w:sz="0" w:space="0" w:color="auto"/>
                                <w:left w:val="none" w:sz="0" w:space="0" w:color="auto"/>
                                <w:bottom w:val="none" w:sz="0" w:space="0" w:color="auto"/>
                                <w:right w:val="none" w:sz="0" w:space="0" w:color="auto"/>
                              </w:divBdr>
                            </w:div>
                            <w:div w:id="17312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3465">
                  <w:marLeft w:val="0"/>
                  <w:marRight w:val="0"/>
                  <w:marTop w:val="0"/>
                  <w:marBottom w:val="0"/>
                  <w:divBdr>
                    <w:top w:val="none" w:sz="0" w:space="0" w:color="auto"/>
                    <w:left w:val="none" w:sz="0" w:space="0" w:color="auto"/>
                    <w:bottom w:val="none" w:sz="0" w:space="0" w:color="auto"/>
                    <w:right w:val="none" w:sz="0" w:space="0" w:color="auto"/>
                  </w:divBdr>
                  <w:divsChild>
                    <w:div w:id="1648167078">
                      <w:marLeft w:val="0"/>
                      <w:marRight w:val="0"/>
                      <w:marTop w:val="0"/>
                      <w:marBottom w:val="0"/>
                      <w:divBdr>
                        <w:top w:val="none" w:sz="0" w:space="0" w:color="auto"/>
                        <w:left w:val="none" w:sz="0" w:space="0" w:color="auto"/>
                        <w:bottom w:val="none" w:sz="0" w:space="0" w:color="auto"/>
                        <w:right w:val="none" w:sz="0" w:space="0" w:color="auto"/>
                      </w:divBdr>
                      <w:divsChild>
                        <w:div w:id="1778940642">
                          <w:marLeft w:val="0"/>
                          <w:marRight w:val="0"/>
                          <w:marTop w:val="0"/>
                          <w:marBottom w:val="0"/>
                          <w:divBdr>
                            <w:top w:val="none" w:sz="0" w:space="0" w:color="auto"/>
                            <w:left w:val="none" w:sz="0" w:space="0" w:color="auto"/>
                            <w:bottom w:val="none" w:sz="0" w:space="0" w:color="auto"/>
                            <w:right w:val="none" w:sz="0" w:space="0" w:color="auto"/>
                          </w:divBdr>
                          <w:divsChild>
                            <w:div w:id="1394816790">
                              <w:marLeft w:val="0"/>
                              <w:marRight w:val="0"/>
                              <w:marTop w:val="0"/>
                              <w:marBottom w:val="0"/>
                              <w:divBdr>
                                <w:top w:val="none" w:sz="0" w:space="0" w:color="auto"/>
                                <w:left w:val="none" w:sz="0" w:space="0" w:color="auto"/>
                                <w:bottom w:val="none" w:sz="0" w:space="0" w:color="auto"/>
                                <w:right w:val="none" w:sz="0" w:space="0" w:color="auto"/>
                              </w:divBdr>
                            </w:div>
                            <w:div w:id="1404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9759">
                  <w:marLeft w:val="0"/>
                  <w:marRight w:val="0"/>
                  <w:marTop w:val="0"/>
                  <w:marBottom w:val="0"/>
                  <w:divBdr>
                    <w:top w:val="none" w:sz="0" w:space="0" w:color="auto"/>
                    <w:left w:val="none" w:sz="0" w:space="0" w:color="auto"/>
                    <w:bottom w:val="none" w:sz="0" w:space="0" w:color="auto"/>
                    <w:right w:val="none" w:sz="0" w:space="0" w:color="auto"/>
                  </w:divBdr>
                  <w:divsChild>
                    <w:div w:id="777405473">
                      <w:marLeft w:val="0"/>
                      <w:marRight w:val="0"/>
                      <w:marTop w:val="0"/>
                      <w:marBottom w:val="0"/>
                      <w:divBdr>
                        <w:top w:val="none" w:sz="0" w:space="0" w:color="auto"/>
                        <w:left w:val="none" w:sz="0" w:space="0" w:color="auto"/>
                        <w:bottom w:val="none" w:sz="0" w:space="0" w:color="auto"/>
                        <w:right w:val="none" w:sz="0" w:space="0" w:color="auto"/>
                      </w:divBdr>
                      <w:divsChild>
                        <w:div w:id="471798416">
                          <w:marLeft w:val="0"/>
                          <w:marRight w:val="0"/>
                          <w:marTop w:val="0"/>
                          <w:marBottom w:val="0"/>
                          <w:divBdr>
                            <w:top w:val="none" w:sz="0" w:space="0" w:color="auto"/>
                            <w:left w:val="none" w:sz="0" w:space="0" w:color="auto"/>
                            <w:bottom w:val="none" w:sz="0" w:space="0" w:color="auto"/>
                            <w:right w:val="none" w:sz="0" w:space="0" w:color="auto"/>
                          </w:divBdr>
                          <w:divsChild>
                            <w:div w:id="1625574523">
                              <w:marLeft w:val="0"/>
                              <w:marRight w:val="0"/>
                              <w:marTop w:val="0"/>
                              <w:marBottom w:val="0"/>
                              <w:divBdr>
                                <w:top w:val="none" w:sz="0" w:space="0" w:color="auto"/>
                                <w:left w:val="none" w:sz="0" w:space="0" w:color="auto"/>
                                <w:bottom w:val="none" w:sz="0" w:space="0" w:color="auto"/>
                                <w:right w:val="none" w:sz="0" w:space="0" w:color="auto"/>
                              </w:divBdr>
                            </w:div>
                            <w:div w:id="8561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1783">
                  <w:marLeft w:val="0"/>
                  <w:marRight w:val="0"/>
                  <w:marTop w:val="0"/>
                  <w:marBottom w:val="0"/>
                  <w:divBdr>
                    <w:top w:val="none" w:sz="0" w:space="0" w:color="auto"/>
                    <w:left w:val="none" w:sz="0" w:space="0" w:color="auto"/>
                    <w:bottom w:val="none" w:sz="0" w:space="0" w:color="auto"/>
                    <w:right w:val="none" w:sz="0" w:space="0" w:color="auto"/>
                  </w:divBdr>
                  <w:divsChild>
                    <w:div w:id="245919495">
                      <w:marLeft w:val="0"/>
                      <w:marRight w:val="0"/>
                      <w:marTop w:val="0"/>
                      <w:marBottom w:val="0"/>
                      <w:divBdr>
                        <w:top w:val="none" w:sz="0" w:space="0" w:color="auto"/>
                        <w:left w:val="none" w:sz="0" w:space="0" w:color="auto"/>
                        <w:bottom w:val="none" w:sz="0" w:space="0" w:color="auto"/>
                        <w:right w:val="none" w:sz="0" w:space="0" w:color="auto"/>
                      </w:divBdr>
                      <w:divsChild>
                        <w:div w:id="1080373949">
                          <w:marLeft w:val="0"/>
                          <w:marRight w:val="0"/>
                          <w:marTop w:val="0"/>
                          <w:marBottom w:val="0"/>
                          <w:divBdr>
                            <w:top w:val="none" w:sz="0" w:space="0" w:color="auto"/>
                            <w:left w:val="none" w:sz="0" w:space="0" w:color="auto"/>
                            <w:bottom w:val="none" w:sz="0" w:space="0" w:color="auto"/>
                            <w:right w:val="none" w:sz="0" w:space="0" w:color="auto"/>
                          </w:divBdr>
                          <w:divsChild>
                            <w:div w:id="1456362712">
                              <w:marLeft w:val="0"/>
                              <w:marRight w:val="0"/>
                              <w:marTop w:val="0"/>
                              <w:marBottom w:val="0"/>
                              <w:divBdr>
                                <w:top w:val="none" w:sz="0" w:space="0" w:color="auto"/>
                                <w:left w:val="none" w:sz="0" w:space="0" w:color="auto"/>
                                <w:bottom w:val="none" w:sz="0" w:space="0" w:color="auto"/>
                                <w:right w:val="none" w:sz="0" w:space="0" w:color="auto"/>
                              </w:divBdr>
                            </w:div>
                            <w:div w:id="233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sca_esv=515b1c31c4468a72&amp;cs=0&amp;q=Mill+Levy+Cap&amp;sa=X&amp;ved=2ahUKEwi3uYG8tNiOAxXBle4BHUjZKUgQxccNegQIDhAB&amp;mstk=AUtExfBln4ZCShcTMOJbXraLKd4y7Du99IG4Uz26oTIQZxRbeRJUThnSMwZkxeamIqppsdbBve5u4M2JvVlOqkMlC6o4csBVjELYM0CossJJY5bXYdT_iCkSCMIqK0QoFPRuT7A&amp;csui=3" TargetMode="External"/><Relationship Id="rId18" Type="http://schemas.openxmlformats.org/officeDocument/2006/relationships/hyperlink" Target="https://www.google.com/search?sca_esv=515b1c31c4468a72&amp;cs=0&amp;q=metro+district+code&amp;sa=X&amp;ved=2ahUKEwjRgoOjttiOAxXDLEQIHY0pAgEQxccNegQIAxAB&amp;mstk=AUtExfDtSWqsJdD1v-x8u1bwT2VeZK12g5bQo9hOwXK4GGOTrJT3tFB-ja8aPCdZLGs8USl0J3MsxZC-nwW5OqJ6uc9UvAp0czjr543crrYnQ3rDyzlXdY6n4bctQcohB_lsFnY&amp;csui=3" TargetMode="External"/><Relationship Id="rId3" Type="http://schemas.openxmlformats.org/officeDocument/2006/relationships/styles" Target="styles.xml"/><Relationship Id="rId21" Type="http://schemas.openxmlformats.org/officeDocument/2006/relationships/hyperlink" Target="https://www.google.com/search?sca_esv=515b1c31c4468a72&amp;cs=0&amp;q=metro+districts&amp;sa=X&amp;ved=2ahUKEwjk5OCDu9iOAxXskO4BHS4PEOwQxccNegQIAhAB&amp;mstk=AUtExfBjSzkHpptVugw1YmOnnC4-ePWwtQjBejZDIvZY5qroz2UleIaDnELJObvKIr8AypP4qSP6Gx5JjlPukEF1rnRtgsSHW4A-sZ4lybibV8Li_3kuFrRh6QVgctzZrWhAUpE&amp;csui=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search?sca_esv=515b1c31c4468a72&amp;cs=0&amp;q=Title+20+of+the+Loveland+Municipal+Code&amp;sa=X&amp;ved=2ahUKEwis3riOs9iOAxVoIkQIHRs8Jf8QxccNegQIZRAB&amp;mstk=AUtExfBMFBKEijURH1tWh6bjWhXFul-Fzt0j19ac1b5OazgopTqA0v_axcSyaHmwo5dbAYbHPE5953c90UCId6Q66eRBa3omQDOJNvKGssW62HuZ4730QaiFDtol0jAssxFeWS0&amp;csui=3" TargetMode="External"/><Relationship Id="rId2" Type="http://schemas.openxmlformats.org/officeDocument/2006/relationships/numbering" Target="numbering.xml"/><Relationship Id="rId16" Type="http://schemas.openxmlformats.org/officeDocument/2006/relationships/hyperlink" Target="https://www.auroragov.org/residents/neighborhood_resources/metro_districts" TargetMode="External"/><Relationship Id="rId20" Type="http://schemas.openxmlformats.org/officeDocument/2006/relationships/hyperlink" Target="https://www.google.com/search?sca_esv=515b1c31c4468a72&amp;cs=0&amp;q=municipal+code&amp;sa=X&amp;ved=2ahUKEwis3riOs9iOAxVoIkQIHRs8Jf8QxccNegQIYxAB&amp;mstk=AUtExfBMFBKEijURH1tWh6bjWhXFul-Fzt0j19ac1b5OazgopTqA0v_axcSyaHmwo5dbAYbHPE5953c90UCId6Q66eRBa3omQDOJNvKGssW62HuZ4730QaiFDtol0jAssxFeWS0&amp;csui=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nverpost.com/2019/12/05/metro-districts-debt-democracy-colorado-housing-develop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search?sca_esv=515b1c31c4468a72&amp;cs=0&amp;q=Mill+Levy+Term&amp;sa=X&amp;ved=2ahUKEwi3uYG8tNiOAxXBle4BHUjZKUgQxccNegQIExAB&amp;mstk=AUtExfBln4ZCShcTMOJbXraLKd4y7Du99IG4Uz26oTIQZxRbeRJUThnSMwZkxeamIqppsdbBve5u4M2JvVlOqkMlC6o4csBVjELYM0CossJJY5bXYdT_iCkSCMIqK0QoFPRuT7A&amp;csui=3" TargetMode="External"/><Relationship Id="rId23" Type="http://schemas.openxmlformats.org/officeDocument/2006/relationships/fontTable" Target="fontTable.xml"/><Relationship Id="rId10" Type="http://schemas.openxmlformats.org/officeDocument/2006/relationships/hyperlink" Target="https://dlg.colorado.gov/comprehensive-plans" TargetMode="External"/><Relationship Id="rId19" Type="http://schemas.openxmlformats.org/officeDocument/2006/relationships/hyperlink" Target="https://www.google.com/search?sca_esv=515b1c31c4468a72&amp;cs=0&amp;q=mill+levies&amp;sa=X&amp;ved=2ahUKEwjRgoOjttiOAxXDLEQIHY0pAgEQxccNegQIBhAB&amp;mstk=AUtExfDtSWqsJdD1v-x8u1bwT2VeZK12g5bQo9hOwXK4GGOTrJT3tFB-ja8aPCdZLGs8USl0J3MsxZC-nwW5OqJ6uc9UvAp0czjr543crrYnQ3rDyzlXdY6n4bctQcohB_lsFnY&amp;csui=3" TargetMode="External"/><Relationship Id="rId4" Type="http://schemas.microsoft.com/office/2007/relationships/stylesWithEffects" Target="stylesWithEffects.xml"/><Relationship Id="rId9" Type="http://schemas.openxmlformats.org/officeDocument/2006/relationships/hyperlink" Target="https://www.google.com/search?cs=0&amp;sca_esv=6d736987b85df9e7&amp;q=cash+flow+bonds&amp;sa=X&amp;ved=2ahUKEwiOgtHr4eCOAxUnFTQIHXRcIKUQxccNegQIPRAB&amp;mstk=AUtExfB__9tlT0nemaItpnRNPaALH15rp2MQgtR3sVsO3G5Qzn3RU_eOFyb0gUVQF3ImQ1RB7mzID7O2-lT_n1XlKcpgrk3Q72EhxMEoDadlbiCMHLG9yqh9xxB2GtTaSH5yxjs&amp;csui=3" TargetMode="External"/><Relationship Id="rId14" Type="http://schemas.openxmlformats.org/officeDocument/2006/relationships/hyperlink" Target="https://www.google.com/search?sca_esv=515b1c31c4468a72&amp;cs=0&amp;q=Gallagher+Amendment&amp;sa=X&amp;ved=2ahUKEwi3uYG8tNiOAxXBle4BHUjZKUgQxccNegQIGxAB&amp;mstk=AUtExfBln4ZCShcTMOJbXraLKd4y7Du99IG4Uz26oTIQZxRbeRJUThnSMwZkxeamIqppsdbBve5u4M2JvVlOqkMlC6o4csBVjELYM0CossJJY5bXYdT_iCkSCMIqK0QoFPRuT7A&amp;csui=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54F2-F0A3-4F2E-B05C-EF24FC68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8078</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2025-07-29T23:12:00Z</cp:lastPrinted>
  <dcterms:created xsi:type="dcterms:W3CDTF">2025-07-30T13:22:00Z</dcterms:created>
  <dcterms:modified xsi:type="dcterms:W3CDTF">2025-07-30T13:27:00Z</dcterms:modified>
</cp:coreProperties>
</file>